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5B73" w14:textId="77777777" w:rsidR="000C4F02" w:rsidRPr="0046566E" w:rsidRDefault="00866885" w:rsidP="008A0B6F">
      <w:pPr>
        <w:pStyle w:val="1"/>
        <w:tabs>
          <w:tab w:val="left" w:pos="0"/>
        </w:tabs>
        <w:spacing w:before="74" w:line="276" w:lineRule="auto"/>
        <w:ind w:left="0" w:firstLine="0"/>
        <w:jc w:val="center"/>
        <w:rPr>
          <w:rStyle w:val="a6"/>
          <w:b w:val="0"/>
          <w:color w:val="17365D" w:themeColor="text2" w:themeShade="BF"/>
          <w:sz w:val="28"/>
          <w:szCs w:val="28"/>
        </w:rPr>
      </w:pPr>
      <w:r w:rsidRPr="0046566E">
        <w:rPr>
          <w:rStyle w:val="a6"/>
          <w:b w:val="0"/>
          <w:color w:val="17365D" w:themeColor="text2" w:themeShade="BF"/>
          <w:sz w:val="28"/>
          <w:szCs w:val="28"/>
        </w:rPr>
        <w:t>Соглашение об использовании файлов cookie</w:t>
      </w:r>
    </w:p>
    <w:p w14:paraId="78472A88" w14:textId="77777777" w:rsidR="005B3591" w:rsidRPr="008A0B6F" w:rsidRDefault="005B3591" w:rsidP="008A0B6F">
      <w:pPr>
        <w:shd w:val="clear" w:color="auto" w:fill="FFFFFF"/>
        <w:spacing w:line="276" w:lineRule="auto"/>
        <w:jc w:val="center"/>
        <w:rPr>
          <w:rFonts w:asciiTheme="minorHAnsi" w:hAnsiTheme="minorHAnsi" w:cstheme="minorHAnsi"/>
          <w:b/>
          <w:bCs/>
          <w:color w:val="1A1A1A"/>
          <w:lang w:eastAsia="ru-RU"/>
        </w:rPr>
      </w:pPr>
    </w:p>
    <w:p w14:paraId="2640D0DA" w14:textId="77777777" w:rsidR="005952DC" w:rsidRPr="005952DC" w:rsidRDefault="005952DC" w:rsidP="005952DC">
      <w:pPr>
        <w:pStyle w:val="a3"/>
        <w:spacing w:before="4" w:line="276" w:lineRule="auto"/>
        <w:jc w:val="both"/>
        <w:rPr>
          <w:rFonts w:asciiTheme="minorHAnsi" w:hAnsiTheme="minorHAnsi" w:cstheme="minorHAnsi"/>
          <w:b/>
          <w:bCs/>
          <w:color w:val="1A1A1A"/>
          <w:lang w:eastAsia="ru-RU"/>
        </w:rPr>
      </w:pPr>
      <w:r w:rsidRPr="005952DC">
        <w:rPr>
          <w:rFonts w:asciiTheme="minorHAnsi" w:hAnsiTheme="minorHAnsi" w:cstheme="minorHAnsi"/>
          <w:b/>
          <w:bCs/>
          <w:color w:val="1A1A1A"/>
          <w:lang w:eastAsia="ru-RU"/>
        </w:rPr>
        <w:t>Термины и определения</w:t>
      </w:r>
    </w:p>
    <w:p w14:paraId="1F990EF8"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Оператор — владелец Сайта </w:t>
      </w:r>
      <w:hyperlink r:id="rId5" w:tgtFrame="_blank" w:history="1">
        <w:r w:rsidRPr="005952DC">
          <w:rPr>
            <w:rStyle w:val="a7"/>
            <w:rFonts w:asciiTheme="minorHAnsi" w:hAnsiTheme="minorHAnsi" w:cstheme="minorHAnsi"/>
            <w:lang w:eastAsia="ru-RU"/>
          </w:rPr>
          <w:t>https://tverstroymash.ru/</w:t>
        </w:r>
      </w:hyperlink>
      <w:r w:rsidRPr="005952DC">
        <w:rPr>
          <w:rFonts w:asciiTheme="minorHAnsi" w:hAnsiTheme="minorHAnsi" w:cstheme="minorHAnsi"/>
          <w:color w:val="1A1A1A"/>
          <w:lang w:eastAsia="ru-RU"/>
        </w:rPr>
        <w:t>, ООО «</w:t>
      </w:r>
      <w:proofErr w:type="spellStart"/>
      <w:r w:rsidRPr="005952DC">
        <w:rPr>
          <w:rFonts w:asciiTheme="minorHAnsi" w:hAnsiTheme="minorHAnsi" w:cstheme="minorHAnsi"/>
          <w:color w:val="1A1A1A"/>
          <w:lang w:eastAsia="ru-RU"/>
        </w:rPr>
        <w:t>Тверьстроймаш</w:t>
      </w:r>
      <w:proofErr w:type="spellEnd"/>
      <w:r w:rsidRPr="005952DC">
        <w:rPr>
          <w:rFonts w:asciiTheme="minorHAnsi" w:hAnsiTheme="minorHAnsi" w:cstheme="minorHAnsi"/>
          <w:color w:val="1A1A1A"/>
          <w:lang w:eastAsia="ru-RU"/>
        </w:rPr>
        <w:t>», ИНН/КПП 6901071569/695001001, ОГРН 1056900024092, самостоятельно или совместно с другими лицами организующий и/или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DE004CD"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Сайт «</w:t>
      </w:r>
      <w:proofErr w:type="spellStart"/>
      <w:r w:rsidRPr="005952DC">
        <w:rPr>
          <w:rFonts w:asciiTheme="minorHAnsi" w:hAnsiTheme="minorHAnsi" w:cstheme="minorHAnsi"/>
          <w:color w:val="1A1A1A"/>
          <w:lang w:eastAsia="ru-RU"/>
        </w:rPr>
        <w:t>Тверьстроймаш</w:t>
      </w:r>
      <w:proofErr w:type="spellEnd"/>
      <w:r w:rsidRPr="005952DC">
        <w:rPr>
          <w:rFonts w:asciiTheme="minorHAnsi" w:hAnsiTheme="minorHAnsi" w:cstheme="minorHAnsi"/>
          <w:color w:val="1A1A1A"/>
          <w:lang w:eastAsia="ru-RU"/>
        </w:rPr>
        <w:t xml:space="preserve">» (далее – «Сайт») – совокупность информации, текстов, графических элементов, 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объединенных единым адресным пространством доменов, включающим, но не ограничивающимся следующим доменным именем </w:t>
      </w:r>
      <w:hyperlink r:id="rId6" w:tgtFrame="_blank" w:history="1">
        <w:r w:rsidRPr="005952DC">
          <w:rPr>
            <w:rStyle w:val="a7"/>
            <w:rFonts w:asciiTheme="minorHAnsi" w:hAnsiTheme="minorHAnsi" w:cstheme="minorHAnsi"/>
            <w:lang w:eastAsia="ru-RU"/>
          </w:rPr>
          <w:t>https://tverstroymash.ru/</w:t>
        </w:r>
      </w:hyperlink>
      <w:r w:rsidRPr="005952DC">
        <w:rPr>
          <w:rFonts w:asciiTheme="minorHAnsi" w:hAnsiTheme="minorHAnsi" w:cstheme="minorHAnsi"/>
          <w:color w:val="1A1A1A"/>
          <w:lang w:eastAsia="ru-RU"/>
        </w:rPr>
        <w:t>.</w:t>
      </w:r>
    </w:p>
    <w:p w14:paraId="26251BF8"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Пользователь — субъект персональных данных, любой посетитель Сайта </w:t>
      </w:r>
      <w:hyperlink r:id="rId7" w:tgtFrame="_blank" w:history="1">
        <w:r w:rsidRPr="005952DC">
          <w:rPr>
            <w:rStyle w:val="a7"/>
            <w:rFonts w:asciiTheme="minorHAnsi" w:hAnsiTheme="minorHAnsi" w:cstheme="minorHAnsi"/>
            <w:lang w:eastAsia="ru-RU"/>
          </w:rPr>
          <w:t>https://tverstroymash.ru/</w:t>
        </w:r>
      </w:hyperlink>
      <w:r w:rsidRPr="005952DC">
        <w:rPr>
          <w:rFonts w:asciiTheme="minorHAnsi" w:hAnsiTheme="minorHAnsi" w:cstheme="minorHAnsi"/>
          <w:color w:val="1A1A1A"/>
          <w:lang w:eastAsia="ru-RU"/>
        </w:rPr>
        <w:t>.</w:t>
      </w:r>
    </w:p>
    <w:p w14:paraId="78AEB75B"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Заказ — оформленная Заявка Пользователя на Товары Оператора в форме Обратной связи.</w:t>
      </w:r>
    </w:p>
    <w:p w14:paraId="61BD1C16"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Персональные данные — любая информация, относящаяся прямо или косвенно к определенному или определяемому Пользователю веб-сайта </w:t>
      </w:r>
      <w:hyperlink r:id="rId8" w:tgtFrame="_blank" w:history="1">
        <w:r w:rsidRPr="005952DC">
          <w:rPr>
            <w:rStyle w:val="a7"/>
            <w:rFonts w:asciiTheme="minorHAnsi" w:hAnsiTheme="minorHAnsi" w:cstheme="minorHAnsi"/>
            <w:lang w:eastAsia="ru-RU"/>
          </w:rPr>
          <w:t>https://tverstroymash.ru/</w:t>
        </w:r>
      </w:hyperlink>
      <w:r w:rsidRPr="005952DC">
        <w:rPr>
          <w:rFonts w:asciiTheme="minorHAnsi" w:hAnsiTheme="minorHAnsi" w:cstheme="minorHAnsi"/>
          <w:color w:val="1A1A1A"/>
          <w:lang w:eastAsia="ru-RU"/>
        </w:rPr>
        <w:t>.</w:t>
      </w:r>
    </w:p>
    <w:p w14:paraId="2EEB65EA"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(куки) – это небольшой текстовый файл, который сервер сохраняет через браузер на пользовательском компьютере или мобильном устройстве при посещении Сайта. Он предназначен для идентификации Пользователя и сбора информации о его действиях на сайте. При повторном посещении этого же веб-ресурса сервер прочтёт сохранённые в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-файле данные и автоматически подстроится под Пользователя.</w:t>
      </w:r>
    </w:p>
    <w:p w14:paraId="17B18765" w14:textId="77777777" w:rsidR="005952DC" w:rsidRPr="005952DC" w:rsidRDefault="005952DC" w:rsidP="005952DC">
      <w:pPr>
        <w:pStyle w:val="a3"/>
        <w:numPr>
          <w:ilvl w:val="0"/>
          <w:numId w:val="18"/>
        </w:numPr>
        <w:spacing w:before="4" w:line="276" w:lineRule="auto"/>
        <w:jc w:val="both"/>
        <w:rPr>
          <w:rFonts w:asciiTheme="minorHAnsi" w:hAnsiTheme="minorHAnsi" w:cstheme="minorHAnsi"/>
          <w:b/>
          <w:bCs/>
          <w:color w:val="1A1A1A"/>
          <w:lang w:eastAsia="ru-RU"/>
        </w:rPr>
      </w:pPr>
      <w:r w:rsidRPr="005952DC">
        <w:rPr>
          <w:rFonts w:asciiTheme="minorHAnsi" w:hAnsiTheme="minorHAnsi" w:cstheme="minorHAnsi"/>
          <w:b/>
          <w:bCs/>
          <w:color w:val="1A1A1A"/>
          <w:lang w:eastAsia="ru-RU"/>
        </w:rPr>
        <w:t>Общие положения</w:t>
      </w:r>
    </w:p>
    <w:p w14:paraId="10A3E8D0"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1.1. Интернет-сайт Оператора, расположенный по адресу </w:t>
      </w:r>
      <w:hyperlink r:id="rId9" w:tgtFrame="_blank" w:history="1">
        <w:r w:rsidRPr="005952DC">
          <w:rPr>
            <w:rStyle w:val="a7"/>
            <w:rFonts w:asciiTheme="minorHAnsi" w:hAnsiTheme="minorHAnsi" w:cstheme="minorHAnsi"/>
            <w:lang w:eastAsia="ru-RU"/>
          </w:rPr>
          <w:t>https://tverstroymash.ru/</w:t>
        </w:r>
      </w:hyperlink>
      <w:r w:rsidRPr="005952DC">
        <w:rPr>
          <w:rFonts w:asciiTheme="minorHAnsi" w:hAnsiTheme="minorHAnsi" w:cstheme="minorHAnsi"/>
          <w:color w:val="1A1A1A"/>
          <w:lang w:eastAsia="ru-RU"/>
        </w:rPr>
        <w:t xml:space="preserve"> (далее — «Сайт») использует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и схожие технологии, чтобы гарантировать максимальное удобство пользователям (далее — «Пользователь»), предоставляя персонализированную информацию, запоминая предпочтения в области маркетинга и контента Сайта, а также помогая получить нужную Пользователю информацию. При использовании данного Сайта, Пользователь подтверждает свое согласие на использование файлов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в соответствии с настоящим уведомлением в отношении данного типа файлов. Если Пользователь не согласен с тем, чтобы Оператор использовал данный тип файлов, то Пользователь должен соответствующим образом установить настройки своего браузера или не использовать Сайт.</w:t>
      </w:r>
    </w:p>
    <w:p w14:paraId="7B273319"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1.2. Оператор обрабатывает техническую и аналитическую информацию о Пользователях, которая включает в себя:</w:t>
      </w:r>
    </w:p>
    <w:p w14:paraId="29E0477C"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1.2.1. Стандартные данные, автоматически получаемые </w:t>
      </w:r>
      <w:proofErr w:type="spellStart"/>
      <w:r w:rsidRPr="005952DC">
        <w:rPr>
          <w:rFonts w:asciiTheme="minorHAnsi" w:hAnsiTheme="minorHAnsi" w:cstheme="minorHAnsi"/>
          <w:color w:val="1A1A1A"/>
          <w:lang w:eastAsia="ru-RU"/>
        </w:rPr>
        <w:t>http</w:t>
      </w:r>
      <w:proofErr w:type="spellEnd"/>
      <w:r w:rsidRPr="005952DC">
        <w:rPr>
          <w:rFonts w:asciiTheme="minorHAnsi" w:hAnsiTheme="minorHAnsi" w:cstheme="minorHAnsi"/>
          <w:color w:val="1A1A1A"/>
          <w:lang w:eastAsia="ru-RU"/>
        </w:rPr>
        <w:t>-сервером при доступе к Сайту и последующих действиях Пользователя (IP-адрес хоста, вид операционной системы Пользователя, страницы Сайта, посещаемые Пользователем, токены безопасности);</w:t>
      </w:r>
    </w:p>
    <w:p w14:paraId="1C232E33"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1.2.2. Информация, автоматически получаемая при доступе к Сайту с использованием закладок (</w:t>
      </w:r>
      <w:proofErr w:type="spellStart"/>
      <w:r w:rsidRPr="005952DC">
        <w:rPr>
          <w:rFonts w:asciiTheme="minorHAnsi" w:hAnsiTheme="minorHAnsi" w:cstheme="minorHAnsi"/>
          <w:color w:val="1A1A1A"/>
          <w:lang w:eastAsia="ru-RU"/>
        </w:rPr>
        <w:t>cookies</w:t>
      </w:r>
      <w:proofErr w:type="spellEnd"/>
      <w:r w:rsidRPr="005952DC">
        <w:rPr>
          <w:rFonts w:asciiTheme="minorHAnsi" w:hAnsiTheme="minorHAnsi" w:cstheme="minorHAnsi"/>
          <w:color w:val="1A1A1A"/>
          <w:lang w:eastAsia="ru-RU"/>
        </w:rPr>
        <w:t>).</w:t>
      </w:r>
    </w:p>
    <w:p w14:paraId="0CB01F51"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1.3. Данное соглашение касается использования Сайтом технической информации, получаемой от Пользователей Сайта при использовании его функционала. В этом документе также содержится информация о файлах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об использовании файлов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Сайтом, а также о </w:t>
      </w:r>
      <w:r w:rsidRPr="005952DC">
        <w:rPr>
          <w:rFonts w:asciiTheme="minorHAnsi" w:hAnsiTheme="minorHAnsi" w:cstheme="minorHAnsi"/>
          <w:color w:val="1A1A1A"/>
          <w:lang w:eastAsia="ru-RU"/>
        </w:rPr>
        <w:lastRenderedPageBreak/>
        <w:t>том, как вы можете отказаться от такого рода файлов.</w:t>
      </w:r>
    </w:p>
    <w:p w14:paraId="5BAE1029" w14:textId="77777777" w:rsidR="005952DC" w:rsidRPr="005952DC" w:rsidRDefault="005952DC" w:rsidP="005952DC">
      <w:pPr>
        <w:pStyle w:val="a3"/>
        <w:numPr>
          <w:ilvl w:val="0"/>
          <w:numId w:val="19"/>
        </w:numPr>
        <w:spacing w:before="4" w:line="276" w:lineRule="auto"/>
        <w:jc w:val="both"/>
        <w:rPr>
          <w:rFonts w:asciiTheme="minorHAnsi" w:hAnsiTheme="minorHAnsi" w:cstheme="minorHAnsi"/>
          <w:b/>
          <w:bCs/>
          <w:color w:val="1A1A1A"/>
          <w:lang w:eastAsia="ru-RU"/>
        </w:rPr>
      </w:pPr>
      <w:r w:rsidRPr="005952DC">
        <w:rPr>
          <w:rFonts w:asciiTheme="minorHAnsi" w:hAnsiTheme="minorHAnsi" w:cstheme="minorHAnsi"/>
          <w:b/>
          <w:bCs/>
          <w:color w:val="1A1A1A"/>
          <w:lang w:eastAsia="ru-RU"/>
        </w:rPr>
        <w:t>Информация для Пользователей</w:t>
      </w:r>
    </w:p>
    <w:p w14:paraId="3FAED567"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2.1. Во время просмотра любой страницы Сайта на ваш компьютер загружается сама страница, а также небольшой текстовый файл под названием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позволяют осуществлять множество полезных вещей. Например, владельцы сайтов могут определить, был ли конкретный Пользователь на этом сайте раньше. Это происходит во время повторного посещения сайта посредством проверки компьютера пользователя на наличие файла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оставшегося с прошлого посещения.</w:t>
      </w:r>
    </w:p>
    <w:p w14:paraId="313DA876"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2.2. Информация, которую получают посредством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-файлов, помогает Оператору предоставлять услуги Пользователям в наиболее удобном виде, а также может помочь Оператору составить представление о посетителях Сайта.</w:t>
      </w:r>
    </w:p>
    <w:p w14:paraId="25747AC1"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2.3.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-файлы обеспечивают пользователям персонализированный опыт использования сайта и удобство навигации по нему, помогают отслеживать наиболее посещаемые веб-страницы, определять эффективность рекламы и интернет-поисков. Также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-файлы помогают Пользователю сохранять данные при заполнении форм обратной связи в случае обновления страницы сайта.</w:t>
      </w:r>
    </w:p>
    <w:p w14:paraId="00960753" w14:textId="77777777" w:rsidR="005952DC" w:rsidRPr="005952DC" w:rsidRDefault="005952DC" w:rsidP="005952DC">
      <w:pPr>
        <w:pStyle w:val="a3"/>
        <w:numPr>
          <w:ilvl w:val="0"/>
          <w:numId w:val="20"/>
        </w:numPr>
        <w:spacing w:before="4" w:line="276" w:lineRule="auto"/>
        <w:jc w:val="both"/>
        <w:rPr>
          <w:rFonts w:asciiTheme="minorHAnsi" w:hAnsiTheme="minorHAnsi" w:cstheme="minorHAnsi"/>
          <w:b/>
          <w:bCs/>
          <w:color w:val="1A1A1A"/>
          <w:lang w:eastAsia="ru-RU"/>
        </w:rPr>
      </w:pPr>
      <w:r w:rsidRPr="005952DC">
        <w:rPr>
          <w:rFonts w:asciiTheme="minorHAnsi" w:hAnsiTheme="minorHAnsi" w:cstheme="minorHAnsi"/>
          <w:b/>
          <w:bCs/>
          <w:color w:val="1A1A1A"/>
          <w:lang w:eastAsia="ru-RU"/>
        </w:rPr>
        <w:t xml:space="preserve">Информация о </w:t>
      </w:r>
      <w:proofErr w:type="spellStart"/>
      <w:r w:rsidRPr="005952DC">
        <w:rPr>
          <w:rFonts w:asciiTheme="minorHAnsi" w:hAnsiTheme="minorHAnsi" w:cstheme="minorHAnsi"/>
          <w:b/>
          <w:bCs/>
          <w:color w:val="1A1A1A"/>
          <w:lang w:eastAsia="ru-RU"/>
        </w:rPr>
        <w:t>cookie</w:t>
      </w:r>
      <w:proofErr w:type="spellEnd"/>
    </w:p>
    <w:p w14:paraId="16A39A07"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3.1. Файл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 это небольшой количество информации, среди которой обычно имеется уникальный анонимный идентификатор, который передаётся браузеру Пользователя веб-сайтом и сохраняется на жестком диске устройства Пользователя. Каждый веб-ресурс может отправлять свои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на компьютер Пользователя, если настройки его браузера это позволяют. При этом, для обеспечения безопасности данных Пользователя, браузер Пользователя предоставляет сайтам доступ только к тем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которые он сам сохранил, не разрешая им пользоваться файлами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созданными другими ресурсами.</w:t>
      </w:r>
    </w:p>
    <w:p w14:paraId="1D58ABBA"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3.2. В файлах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хранится информация о предпочтениях Пользователя в интернете. Пользователи могут настроить свои компьютеры так, чтобы они автоматически принимали все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либо предупреждали каждый раз, когда сайт пытается записать свой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на жесткий диск Пользователя.</w:t>
      </w:r>
    </w:p>
    <w:p w14:paraId="6DC0D1DA"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3.3. Каждый браузер имеет свои особенности настройки, так что Пользователю нужно обратиться в раздел «Помощь»</w:t>
      </w:r>
      <w:proofErr w:type="gramStart"/>
      <w:r w:rsidRPr="005952DC">
        <w:rPr>
          <w:rFonts w:asciiTheme="minorHAnsi" w:hAnsiTheme="minorHAnsi" w:cstheme="minorHAnsi"/>
          <w:color w:val="1A1A1A"/>
          <w:lang w:eastAsia="ru-RU"/>
        </w:rPr>
        <w:t>/«</w:t>
      </w:r>
      <w:proofErr w:type="gramEnd"/>
      <w:r w:rsidRPr="005952DC">
        <w:rPr>
          <w:rFonts w:asciiTheme="minorHAnsi" w:hAnsiTheme="minorHAnsi" w:cstheme="minorHAnsi"/>
          <w:color w:val="1A1A1A"/>
          <w:lang w:eastAsia="ru-RU"/>
        </w:rPr>
        <w:t xml:space="preserve">Справка» своего браузера, чтобы узнать, как настроить работу с файлами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w:t>
      </w:r>
    </w:p>
    <w:p w14:paraId="193F8123"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3.4. Пользователь может полностью отказаться от использования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в настройках своего браузера (ознакомиться с данной возможностью можно в разделе «Справка» соответствующего браузера). В таком случае Сайт будет использовать только те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которые строго необходимы для его функционирования и предлагаемых им сервисов, однако такой отказ может привести к некорректной работе Сайта.</w:t>
      </w:r>
    </w:p>
    <w:p w14:paraId="3449CAFF"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3.5.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широко используются владельцами сайтов для обеспечения работы сайтов или повышения эффективности работы, а также для получения аналитической информации.</w:t>
      </w:r>
    </w:p>
    <w:p w14:paraId="0DFD63B8" w14:textId="77777777" w:rsidR="005952DC" w:rsidRPr="005952DC" w:rsidRDefault="005952DC" w:rsidP="005952DC">
      <w:pPr>
        <w:pStyle w:val="a3"/>
        <w:numPr>
          <w:ilvl w:val="0"/>
          <w:numId w:val="21"/>
        </w:numPr>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Виды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-файлов, собираемые на Сайте и цели их сбора</w:t>
      </w:r>
    </w:p>
    <w:p w14:paraId="4CE73D78"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4.1. Сессионные. Такие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существуют только во временной памяти в течение времени, когда Пользователь находится на странице Сайта. Браузеры обычно удаляют сессионные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после того, как Пользователь закрывает окно Сайта. Сессионные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позволяют Сайту помнить информацию о выборе Пользователя на предыдущей странице Сайта, чтобы избежать необходимости повторного ввода информации.</w:t>
      </w:r>
    </w:p>
    <w:p w14:paraId="5E2E0433"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lastRenderedPageBreak/>
        <w:t xml:space="preserve">4.2. Постоянные.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которые хранятся на компьютере Пользователя и не удаляются при закрытии браузера. Постоянные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могут сохранять пользовательские настройки для Сайта, позволяя использовать эти предпочтения в будущих сеансах просмотра. Такие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позволяют идентифицировать Пользователя как уникального пользователя Сайта, и при возвращении на Сайт помогают вспомнить информацию о Пользователе и ранее совершенных действиях.</w:t>
      </w:r>
    </w:p>
    <w:p w14:paraId="2664100A"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4.3. Статистические. Такие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включают в себя информацию о том, как Пользователь использует Сайт. Например, какие страницы Пользователь посещает, по каким ссылкам переходит. Главная цель таких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 улучшение функций Сайта.</w:t>
      </w:r>
    </w:p>
    <w:p w14:paraId="67C81E9B"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4.4. Обязательные. Минимальный набор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использование которых необходимо для корректной работы Сайта.</w:t>
      </w:r>
    </w:p>
    <w:p w14:paraId="034B0B63"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4.5. На Сайте реализован сервис веб-аналитики «</w:t>
      </w:r>
      <w:proofErr w:type="spellStart"/>
      <w:r w:rsidRPr="005952DC">
        <w:rPr>
          <w:rFonts w:asciiTheme="minorHAnsi" w:hAnsiTheme="minorHAnsi" w:cstheme="minorHAnsi"/>
          <w:color w:val="1A1A1A"/>
          <w:lang w:eastAsia="ru-RU"/>
        </w:rPr>
        <w:t>Яндекс.Метрика</w:t>
      </w:r>
      <w:proofErr w:type="spellEnd"/>
      <w:r w:rsidRPr="005952DC">
        <w:rPr>
          <w:rFonts w:asciiTheme="minorHAnsi" w:hAnsiTheme="minorHAnsi" w:cstheme="minorHAnsi"/>
          <w:color w:val="1A1A1A"/>
          <w:lang w:eastAsia="ru-RU"/>
        </w:rPr>
        <w:t>», предоставляемый Яндекс на следующих условиях:</w:t>
      </w:r>
    </w:p>
    <w:p w14:paraId="710077BB"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4.5.1. Сервис веб-аналитики «</w:t>
      </w:r>
      <w:proofErr w:type="spellStart"/>
      <w:r w:rsidRPr="005952DC">
        <w:rPr>
          <w:rFonts w:asciiTheme="minorHAnsi" w:hAnsiTheme="minorHAnsi" w:cstheme="minorHAnsi"/>
          <w:color w:val="1A1A1A"/>
          <w:lang w:eastAsia="ru-RU"/>
        </w:rPr>
        <w:t>Яндекс.Метрика</w:t>
      </w:r>
      <w:proofErr w:type="spellEnd"/>
      <w:r w:rsidRPr="005952DC">
        <w:rPr>
          <w:rFonts w:asciiTheme="minorHAnsi" w:hAnsiTheme="minorHAnsi" w:cstheme="minorHAnsi"/>
          <w:color w:val="1A1A1A"/>
          <w:lang w:eastAsia="ru-RU"/>
        </w:rPr>
        <w:t xml:space="preserve">» использует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w:t>
      </w:r>
    </w:p>
    <w:p w14:paraId="39FE2591"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4.5.2. Информация об использовании Сайта Пользователем, собранная при помощи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подлежит передаче Яндексу и хранится на серверах Яндекса, расположенных в Российской Федерации. Яндекс обрабатывает полученную информацию для оценки использования Сайта Пользователем и составления отчетов о деятельности Сайта.</w:t>
      </w:r>
    </w:p>
    <w:p w14:paraId="65F3F3FB"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4.5.3. Яндекс обрабатывает полученную информацию в порядке, установленном: • Политикой использования файлов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размещенной в сети Интернет по адресу: </w:t>
      </w:r>
      <w:hyperlink r:id="rId10" w:tgtFrame="_blank" w:history="1">
        <w:r w:rsidRPr="005952DC">
          <w:rPr>
            <w:rStyle w:val="a7"/>
            <w:rFonts w:asciiTheme="minorHAnsi" w:hAnsiTheme="minorHAnsi" w:cstheme="minorHAnsi"/>
            <w:lang w:eastAsia="ru-RU"/>
          </w:rPr>
          <w:t>https://yandex.ru/legal/cookie_policy</w:t>
        </w:r>
      </w:hyperlink>
      <w:r w:rsidRPr="005952DC">
        <w:rPr>
          <w:rFonts w:asciiTheme="minorHAnsi" w:hAnsiTheme="minorHAnsi" w:cstheme="minorHAnsi"/>
          <w:color w:val="1A1A1A"/>
          <w:lang w:eastAsia="ru-RU"/>
        </w:rPr>
        <w:t>; • Условиями использования сервиса «</w:t>
      </w:r>
      <w:proofErr w:type="spellStart"/>
      <w:r w:rsidRPr="005952DC">
        <w:rPr>
          <w:rFonts w:asciiTheme="minorHAnsi" w:hAnsiTheme="minorHAnsi" w:cstheme="minorHAnsi"/>
          <w:color w:val="1A1A1A"/>
          <w:lang w:eastAsia="ru-RU"/>
        </w:rPr>
        <w:t>Яндекс.Метрика</w:t>
      </w:r>
      <w:proofErr w:type="spellEnd"/>
      <w:r w:rsidRPr="005952DC">
        <w:rPr>
          <w:rFonts w:asciiTheme="minorHAnsi" w:hAnsiTheme="minorHAnsi" w:cstheme="minorHAnsi"/>
          <w:color w:val="1A1A1A"/>
          <w:lang w:eastAsia="ru-RU"/>
        </w:rPr>
        <w:t xml:space="preserve">», размещенными в сети Интернет по адресу: </w:t>
      </w:r>
      <w:hyperlink r:id="rId11" w:tgtFrame="_blank" w:history="1">
        <w:r w:rsidRPr="005952DC">
          <w:rPr>
            <w:rStyle w:val="a7"/>
            <w:rFonts w:asciiTheme="minorHAnsi" w:hAnsiTheme="minorHAnsi" w:cstheme="minorHAnsi"/>
            <w:lang w:eastAsia="ru-RU"/>
          </w:rPr>
          <w:t>https://yandex.ru/legal/metrica_termsofuse</w:t>
        </w:r>
      </w:hyperlink>
      <w:r w:rsidRPr="005952DC">
        <w:rPr>
          <w:rFonts w:asciiTheme="minorHAnsi" w:hAnsiTheme="minorHAnsi" w:cstheme="minorHAnsi"/>
          <w:color w:val="1A1A1A"/>
          <w:lang w:eastAsia="ru-RU"/>
        </w:rPr>
        <w:t xml:space="preserve">; • Политикой конфиденциальности, размещенной в сети Интернет по адресу: </w:t>
      </w:r>
      <w:hyperlink r:id="rId12" w:tgtFrame="_blank" w:history="1">
        <w:r w:rsidRPr="005952DC">
          <w:rPr>
            <w:rStyle w:val="a7"/>
            <w:rFonts w:asciiTheme="minorHAnsi" w:hAnsiTheme="minorHAnsi" w:cstheme="minorHAnsi"/>
            <w:lang w:eastAsia="ru-RU"/>
          </w:rPr>
          <w:t>https://yandex.ru/legal/confidential</w:t>
        </w:r>
      </w:hyperlink>
      <w:r w:rsidRPr="005952DC">
        <w:rPr>
          <w:rFonts w:asciiTheme="minorHAnsi" w:hAnsiTheme="minorHAnsi" w:cstheme="minorHAnsi"/>
          <w:color w:val="1A1A1A"/>
          <w:lang w:eastAsia="ru-RU"/>
        </w:rPr>
        <w:t>.</w:t>
      </w:r>
    </w:p>
    <w:p w14:paraId="5AE3C8E3" w14:textId="77777777" w:rsid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4.6. На Сайте также реализованы сторонние инструменты сквозной аналитики и отслеживания конверсий — система сквозной аналитики «</w:t>
      </w:r>
      <w:proofErr w:type="spellStart"/>
      <w:r w:rsidRPr="005952DC">
        <w:rPr>
          <w:rFonts w:asciiTheme="minorHAnsi" w:hAnsiTheme="minorHAnsi" w:cstheme="minorHAnsi"/>
          <w:color w:val="1A1A1A"/>
          <w:lang w:eastAsia="ru-RU"/>
        </w:rPr>
        <w:t>Roistat</w:t>
      </w:r>
      <w:proofErr w:type="spellEnd"/>
      <w:r w:rsidRPr="005952DC">
        <w:rPr>
          <w:rFonts w:asciiTheme="minorHAnsi" w:hAnsiTheme="minorHAnsi" w:cstheme="minorHAnsi"/>
          <w:color w:val="1A1A1A"/>
          <w:lang w:eastAsia="ru-RU"/>
        </w:rPr>
        <w:t xml:space="preserve">» (ООО «Бизнес-аналитика») и аналитический модуль «VK </w:t>
      </w:r>
      <w:proofErr w:type="spellStart"/>
      <w:r w:rsidRPr="005952DC">
        <w:rPr>
          <w:rFonts w:asciiTheme="minorHAnsi" w:hAnsiTheme="minorHAnsi" w:cstheme="minorHAnsi"/>
          <w:color w:val="1A1A1A"/>
          <w:lang w:eastAsia="ru-RU"/>
        </w:rPr>
        <w:t>Pixel</w:t>
      </w:r>
      <w:proofErr w:type="spellEnd"/>
      <w:r w:rsidRPr="005952DC">
        <w:rPr>
          <w:rFonts w:asciiTheme="minorHAnsi" w:hAnsiTheme="minorHAnsi" w:cstheme="minorHAnsi"/>
          <w:color w:val="1A1A1A"/>
          <w:lang w:eastAsia="ru-RU"/>
        </w:rPr>
        <w:t xml:space="preserve">» (ООО «ВК»). Указанные сервисы используют собственные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для сбора технических и аналитических данных, анализа поведения Пользователей, оценки эффективности рекламных кампаний и оптимизации работы Сайта. Сбор и обработка данных этими системами осуществляются в соответствии с их внутренними политиками конфиденциальности и правилами использования сервисов.</w:t>
      </w:r>
    </w:p>
    <w:p w14:paraId="40982F20" w14:textId="4B1C71EE" w:rsidR="002F792A" w:rsidRPr="005952DC" w:rsidRDefault="002F792A" w:rsidP="002F792A">
      <w:pPr>
        <w:pStyle w:val="a3"/>
        <w:spacing w:before="4" w:line="276" w:lineRule="auto"/>
        <w:jc w:val="both"/>
        <w:rPr>
          <w:rFonts w:asciiTheme="minorHAnsi" w:hAnsiTheme="minorHAnsi" w:cstheme="minorHAnsi"/>
          <w:color w:val="1A1A1A"/>
          <w:lang w:eastAsia="ru-RU"/>
        </w:rPr>
      </w:pPr>
      <w:r w:rsidRPr="002F792A">
        <w:rPr>
          <w:rFonts w:asciiTheme="minorHAnsi" w:hAnsiTheme="minorHAnsi" w:cstheme="minorHAnsi"/>
          <w:color w:val="1A1A1A"/>
          <w:lang w:eastAsia="ru-RU"/>
        </w:rPr>
        <w:t xml:space="preserve">4.7. Передача данных, собранных посредством указанных сервисов, осуществляется на основании договоров поручения обработки персональных данных. Пользователь вправе ознакомиться с политиками конфиденциальности соответствующих сервисов: </w:t>
      </w:r>
      <w:proofErr w:type="spellStart"/>
      <w:r w:rsidRPr="002F792A">
        <w:rPr>
          <w:rFonts w:asciiTheme="minorHAnsi" w:hAnsiTheme="minorHAnsi" w:cstheme="minorHAnsi"/>
          <w:color w:val="1A1A1A"/>
          <w:lang w:eastAsia="ru-RU"/>
        </w:rPr>
        <w:t>Roistat</w:t>
      </w:r>
      <w:proofErr w:type="spellEnd"/>
      <w:r w:rsidRPr="002F792A">
        <w:rPr>
          <w:rFonts w:asciiTheme="minorHAnsi" w:hAnsiTheme="minorHAnsi" w:cstheme="minorHAnsi"/>
          <w:color w:val="1A1A1A"/>
          <w:lang w:eastAsia="ru-RU"/>
        </w:rPr>
        <w:t xml:space="preserve"> — </w:t>
      </w:r>
      <w:hyperlink r:id="rId13" w:history="1">
        <w:r w:rsidRPr="002F792A">
          <w:rPr>
            <w:rStyle w:val="a7"/>
            <w:rFonts w:asciiTheme="minorHAnsi" w:hAnsiTheme="minorHAnsi" w:cstheme="minorHAnsi"/>
            <w:lang w:eastAsia="ru-RU"/>
          </w:rPr>
          <w:t>https://roistat.com/ru/legal/privacy-policy</w:t>
        </w:r>
      </w:hyperlink>
      <w:r w:rsidRPr="002F792A">
        <w:rPr>
          <w:rFonts w:asciiTheme="minorHAnsi" w:hAnsiTheme="minorHAnsi" w:cstheme="minorHAnsi"/>
          <w:color w:val="1A1A1A"/>
          <w:lang w:eastAsia="ru-RU"/>
        </w:rPr>
        <w:t xml:space="preserve">; VK </w:t>
      </w:r>
      <w:proofErr w:type="spellStart"/>
      <w:r w:rsidRPr="002F792A">
        <w:rPr>
          <w:rFonts w:asciiTheme="minorHAnsi" w:hAnsiTheme="minorHAnsi" w:cstheme="minorHAnsi"/>
          <w:color w:val="1A1A1A"/>
          <w:lang w:eastAsia="ru-RU"/>
        </w:rPr>
        <w:t>Pixel</w:t>
      </w:r>
      <w:proofErr w:type="spellEnd"/>
      <w:r w:rsidRPr="002F792A">
        <w:rPr>
          <w:rFonts w:asciiTheme="minorHAnsi" w:hAnsiTheme="minorHAnsi" w:cstheme="minorHAnsi"/>
          <w:color w:val="1A1A1A"/>
          <w:lang w:eastAsia="ru-RU"/>
        </w:rPr>
        <w:t xml:space="preserve"> — </w:t>
      </w:r>
      <w:hyperlink r:id="rId14" w:history="1">
        <w:r w:rsidRPr="002F792A">
          <w:rPr>
            <w:rStyle w:val="a7"/>
            <w:rFonts w:asciiTheme="minorHAnsi" w:hAnsiTheme="minorHAnsi" w:cstheme="minorHAnsi"/>
            <w:lang w:eastAsia="ru-RU"/>
          </w:rPr>
          <w:t>https://vk.com/dev/privacy.</w:t>
        </w:r>
      </w:hyperlink>
    </w:p>
    <w:p w14:paraId="6F9E8B19" w14:textId="77777777" w:rsidR="005952DC" w:rsidRPr="005952DC" w:rsidRDefault="005952DC" w:rsidP="005952DC">
      <w:pPr>
        <w:pStyle w:val="a3"/>
        <w:numPr>
          <w:ilvl w:val="0"/>
          <w:numId w:val="22"/>
        </w:numPr>
        <w:spacing w:before="4" w:line="276" w:lineRule="auto"/>
        <w:jc w:val="both"/>
        <w:rPr>
          <w:rFonts w:asciiTheme="minorHAnsi" w:hAnsiTheme="minorHAnsi" w:cstheme="minorHAnsi"/>
          <w:b/>
          <w:bCs/>
          <w:color w:val="1A1A1A"/>
          <w:lang w:eastAsia="ru-RU"/>
        </w:rPr>
      </w:pPr>
      <w:r w:rsidRPr="005952DC">
        <w:rPr>
          <w:rFonts w:asciiTheme="minorHAnsi" w:hAnsiTheme="minorHAnsi" w:cstheme="minorHAnsi"/>
          <w:b/>
          <w:bCs/>
          <w:color w:val="1A1A1A"/>
          <w:lang w:eastAsia="ru-RU"/>
        </w:rPr>
        <w:t xml:space="preserve">Срок хранения файлов </w:t>
      </w:r>
      <w:proofErr w:type="spellStart"/>
      <w:r w:rsidRPr="005952DC">
        <w:rPr>
          <w:rFonts w:asciiTheme="minorHAnsi" w:hAnsiTheme="minorHAnsi" w:cstheme="minorHAnsi"/>
          <w:b/>
          <w:bCs/>
          <w:color w:val="1A1A1A"/>
          <w:lang w:eastAsia="ru-RU"/>
        </w:rPr>
        <w:t>cookie</w:t>
      </w:r>
      <w:proofErr w:type="spellEnd"/>
    </w:p>
    <w:p w14:paraId="304B27BB"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5.1. Некоторые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активны с момента входа Пользователя на сайт и действуют до завершения текущей сессии браузера. После закрытия браузера они становятся ненужными и автоматически удаляются. Эти файлы называются «сеансовыми».</w:t>
      </w:r>
    </w:p>
    <w:p w14:paraId="4E400F45"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5.2. Другие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хранятся на устройстве Пользователя и существуют между сессиями браузера, то есть они не исчезают вместе с закрытием браузера. Они называются «постоянными». Время хранения постоянных файлов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может различаться. Оператор и сторонние компании применяют постоянные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для различных целей: например, для определения частоты посещений Пользователями сайтов, анализа изменений в использовании ресурса со временем и оценки эффективности рекламных мероприятий.</w:t>
      </w:r>
    </w:p>
    <w:p w14:paraId="0A9697D8"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lastRenderedPageBreak/>
        <w:t xml:space="preserve">5.3. Файлы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 xml:space="preserve"> могут устанавливаться на устройстве Пользователя Оператором сайта и называются «собственными». Некоторые из них могут устанавливаться другими операторами, их называют «файлами третьих лиц».</w:t>
      </w:r>
    </w:p>
    <w:p w14:paraId="4E4C01C6" w14:textId="77777777" w:rsidR="005952DC" w:rsidRPr="005952DC" w:rsidRDefault="005952DC" w:rsidP="005952DC">
      <w:pPr>
        <w:pStyle w:val="a3"/>
        <w:numPr>
          <w:ilvl w:val="0"/>
          <w:numId w:val="23"/>
        </w:numPr>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Использование веб-трекинга и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-файлов</w:t>
      </w:r>
    </w:p>
    <w:p w14:paraId="54ECEDA2"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6.1. Оператор использует программное обеспечение для определения числа Пользователей, посещающих Сайт, и регулярности посещения. Оператор не использует программы для сбора персональных данных или IP-адресов отдельных лиц с целью их персональной идентификации. Данные используются в сводной форме в статистических целях, а также для разработки и оптимизации Сайта.</w:t>
      </w:r>
    </w:p>
    <w:p w14:paraId="20653E7D"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6.2. Существует исключение: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-файлы систем веб-аналитики «</w:t>
      </w:r>
      <w:proofErr w:type="spellStart"/>
      <w:r w:rsidRPr="005952DC">
        <w:rPr>
          <w:rFonts w:asciiTheme="minorHAnsi" w:hAnsiTheme="minorHAnsi" w:cstheme="minorHAnsi"/>
          <w:color w:val="1A1A1A"/>
          <w:lang w:eastAsia="ru-RU"/>
        </w:rPr>
        <w:t>Яндекс.Метрика</w:t>
      </w:r>
      <w:proofErr w:type="spellEnd"/>
      <w:r w:rsidRPr="005952DC">
        <w:rPr>
          <w:rFonts w:asciiTheme="minorHAnsi" w:hAnsiTheme="minorHAnsi" w:cstheme="minorHAnsi"/>
          <w:color w:val="1A1A1A"/>
          <w:lang w:eastAsia="ru-RU"/>
        </w:rPr>
        <w:t>», «</w:t>
      </w:r>
      <w:proofErr w:type="spellStart"/>
      <w:r w:rsidRPr="005952DC">
        <w:rPr>
          <w:rFonts w:asciiTheme="minorHAnsi" w:hAnsiTheme="minorHAnsi" w:cstheme="minorHAnsi"/>
          <w:color w:val="1A1A1A"/>
          <w:lang w:eastAsia="ru-RU"/>
        </w:rPr>
        <w:t>Roistat</w:t>
      </w:r>
      <w:proofErr w:type="spellEnd"/>
      <w:r w:rsidRPr="005952DC">
        <w:rPr>
          <w:rFonts w:asciiTheme="minorHAnsi" w:hAnsiTheme="minorHAnsi" w:cstheme="minorHAnsi"/>
          <w:color w:val="1A1A1A"/>
          <w:lang w:eastAsia="ru-RU"/>
        </w:rPr>
        <w:t xml:space="preserve">» и «VK </w:t>
      </w:r>
      <w:proofErr w:type="spellStart"/>
      <w:r w:rsidRPr="005952DC">
        <w:rPr>
          <w:rFonts w:asciiTheme="minorHAnsi" w:hAnsiTheme="minorHAnsi" w:cstheme="minorHAnsi"/>
          <w:color w:val="1A1A1A"/>
          <w:lang w:eastAsia="ru-RU"/>
        </w:rPr>
        <w:t>Pixel</w:t>
      </w:r>
      <w:proofErr w:type="spellEnd"/>
      <w:r w:rsidRPr="005952DC">
        <w:rPr>
          <w:rFonts w:asciiTheme="minorHAnsi" w:hAnsiTheme="minorHAnsi" w:cstheme="minorHAnsi"/>
          <w:color w:val="1A1A1A"/>
          <w:lang w:eastAsia="ru-RU"/>
        </w:rPr>
        <w:t xml:space="preserve">». Данные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-файлы могут использоваться в необходимом объеме для обеспечения сквозной аналитики и мониторинга работоспособности интерфейсов. Они используют технические идентификаторы и IP-адреса для распознавания повторных визитов и источников перехода Пользователя, однако не проводят его прямую персональную идентификацию. Вся собранная информация используется Оператором в обобщенном виде для составления отчетов и оптимизации рекламных и технических параметров Сайта.</w:t>
      </w:r>
    </w:p>
    <w:p w14:paraId="671B04B2" w14:textId="77777777" w:rsidR="005952DC" w:rsidRPr="005952DC" w:rsidRDefault="005952DC" w:rsidP="005952DC">
      <w:pPr>
        <w:pStyle w:val="a3"/>
        <w:numPr>
          <w:ilvl w:val="0"/>
          <w:numId w:val="24"/>
        </w:numPr>
        <w:spacing w:before="4" w:line="276" w:lineRule="auto"/>
        <w:jc w:val="both"/>
        <w:rPr>
          <w:rFonts w:asciiTheme="minorHAnsi" w:hAnsiTheme="minorHAnsi" w:cstheme="minorHAnsi"/>
          <w:b/>
          <w:bCs/>
          <w:color w:val="1A1A1A"/>
          <w:lang w:eastAsia="ru-RU"/>
        </w:rPr>
      </w:pPr>
      <w:r w:rsidRPr="005952DC">
        <w:rPr>
          <w:rFonts w:asciiTheme="minorHAnsi" w:hAnsiTheme="minorHAnsi" w:cstheme="minorHAnsi"/>
          <w:b/>
          <w:bCs/>
          <w:color w:val="1A1A1A"/>
          <w:lang w:eastAsia="ru-RU"/>
        </w:rPr>
        <w:t>Веб-маяки</w:t>
      </w:r>
    </w:p>
    <w:p w14:paraId="128FFEDA"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 xml:space="preserve">7.1. Мы используем аналитическую веб-службу </w:t>
      </w:r>
      <w:proofErr w:type="spellStart"/>
      <w:r w:rsidRPr="005952DC">
        <w:rPr>
          <w:rFonts w:asciiTheme="minorHAnsi" w:hAnsiTheme="minorHAnsi" w:cstheme="minorHAnsi"/>
          <w:color w:val="1A1A1A"/>
          <w:lang w:eastAsia="ru-RU"/>
        </w:rPr>
        <w:t>Яндекс.Метрика</w:t>
      </w:r>
      <w:proofErr w:type="spellEnd"/>
      <w:r w:rsidRPr="005952DC">
        <w:rPr>
          <w:rFonts w:asciiTheme="minorHAnsi" w:hAnsiTheme="minorHAnsi" w:cstheme="minorHAnsi"/>
          <w:color w:val="1A1A1A"/>
          <w:lang w:eastAsia="ru-RU"/>
        </w:rPr>
        <w:t xml:space="preserve">, а также инструменты </w:t>
      </w:r>
      <w:proofErr w:type="spellStart"/>
      <w:r w:rsidRPr="005952DC">
        <w:rPr>
          <w:rFonts w:asciiTheme="minorHAnsi" w:hAnsiTheme="minorHAnsi" w:cstheme="minorHAnsi"/>
          <w:color w:val="1A1A1A"/>
          <w:lang w:eastAsia="ru-RU"/>
        </w:rPr>
        <w:t>Roistat</w:t>
      </w:r>
      <w:proofErr w:type="spellEnd"/>
      <w:r w:rsidRPr="005952DC">
        <w:rPr>
          <w:rFonts w:asciiTheme="minorHAnsi" w:hAnsiTheme="minorHAnsi" w:cstheme="minorHAnsi"/>
          <w:color w:val="1A1A1A"/>
          <w:lang w:eastAsia="ru-RU"/>
        </w:rPr>
        <w:t xml:space="preserve"> и VK </w:t>
      </w:r>
      <w:proofErr w:type="spellStart"/>
      <w:r w:rsidRPr="005952DC">
        <w:rPr>
          <w:rFonts w:asciiTheme="minorHAnsi" w:hAnsiTheme="minorHAnsi" w:cstheme="minorHAnsi"/>
          <w:color w:val="1A1A1A"/>
          <w:lang w:eastAsia="ru-RU"/>
        </w:rPr>
        <w:t>Pixel</w:t>
      </w:r>
      <w:proofErr w:type="spellEnd"/>
      <w:r w:rsidRPr="005952DC">
        <w:rPr>
          <w:rFonts w:asciiTheme="minorHAnsi" w:hAnsiTheme="minorHAnsi" w:cstheme="minorHAnsi"/>
          <w:color w:val="1A1A1A"/>
          <w:lang w:eastAsia="ru-RU"/>
        </w:rPr>
        <w:t xml:space="preserve">, которые помогают понять, как люди пользуются Сайтом, и тем самым обеспечить их релевантность, удобство использования и актуальность информационного наполнения. Эти службы пользуются такими технологиями сбора данных, как веб-маяки. Веб-маяки — небольшие электронные изображения, которые размещают </w:t>
      </w:r>
      <w:proofErr w:type="spellStart"/>
      <w:r w:rsidRPr="005952DC">
        <w:rPr>
          <w:rFonts w:asciiTheme="minorHAnsi" w:hAnsiTheme="minorHAnsi" w:cstheme="minorHAnsi"/>
          <w:color w:val="1A1A1A"/>
          <w:lang w:eastAsia="ru-RU"/>
        </w:rPr>
        <w:t>cookie</w:t>
      </w:r>
      <w:proofErr w:type="spellEnd"/>
      <w:r w:rsidRPr="005952DC">
        <w:rPr>
          <w:rFonts w:asciiTheme="minorHAnsi" w:hAnsiTheme="minorHAnsi" w:cstheme="minorHAnsi"/>
          <w:color w:val="1A1A1A"/>
          <w:lang w:eastAsia="ru-RU"/>
        </w:rPr>
        <w:t>-файлы, подсчитывают число посещений и оценивают показатели использования и эффективность использования веб-сайта. В свою очередь, эти сведения помогают нам понять, какая информация интересует посетителей наших сайтов, и предоставить индивидуализированное наполнение Сайта.</w:t>
      </w:r>
    </w:p>
    <w:p w14:paraId="496663A2" w14:textId="77777777" w:rsidR="005952DC" w:rsidRPr="005952DC" w:rsidRDefault="005952DC" w:rsidP="005952DC">
      <w:pPr>
        <w:pStyle w:val="a3"/>
        <w:spacing w:before="4" w:line="276" w:lineRule="auto"/>
        <w:jc w:val="both"/>
        <w:rPr>
          <w:rFonts w:asciiTheme="minorHAnsi" w:hAnsiTheme="minorHAnsi" w:cstheme="minorHAnsi"/>
          <w:color w:val="1A1A1A"/>
          <w:lang w:eastAsia="ru-RU"/>
        </w:rPr>
      </w:pPr>
      <w:r w:rsidRPr="005952DC">
        <w:rPr>
          <w:rFonts w:asciiTheme="minorHAnsi" w:hAnsiTheme="minorHAnsi" w:cstheme="minorHAnsi"/>
          <w:color w:val="1A1A1A"/>
          <w:lang w:eastAsia="ru-RU"/>
        </w:rPr>
        <w:t>7.2. Веб-маяки собирают технические параметры в автоматическом режиме и не используются для целенаправленного выделения или идентификации конкретного Пользователя.</w:t>
      </w:r>
    </w:p>
    <w:p w14:paraId="11D89C37" w14:textId="77777777" w:rsidR="005952DC" w:rsidRDefault="005952DC" w:rsidP="005952DC">
      <w:pPr>
        <w:pStyle w:val="a3"/>
        <w:spacing w:before="4" w:line="276" w:lineRule="auto"/>
        <w:jc w:val="both"/>
        <w:rPr>
          <w:rFonts w:asciiTheme="minorHAnsi" w:hAnsiTheme="minorHAnsi" w:cstheme="minorHAnsi"/>
          <w:b/>
          <w:bCs/>
          <w:color w:val="1A1A1A"/>
          <w:lang w:eastAsia="ru-RU"/>
        </w:rPr>
      </w:pPr>
    </w:p>
    <w:p w14:paraId="4EB93CFA" w14:textId="03617FD0" w:rsidR="008A0B6F" w:rsidRPr="005952DC" w:rsidRDefault="008A0B6F" w:rsidP="005952DC">
      <w:pPr>
        <w:pStyle w:val="a3"/>
        <w:numPr>
          <w:ilvl w:val="0"/>
          <w:numId w:val="24"/>
        </w:numPr>
        <w:spacing w:before="4" w:line="276" w:lineRule="auto"/>
        <w:jc w:val="both"/>
        <w:rPr>
          <w:rFonts w:asciiTheme="minorHAnsi" w:hAnsiTheme="minorHAnsi" w:cstheme="minorHAnsi"/>
          <w:b/>
          <w:bCs/>
          <w:color w:val="1A1A1A"/>
          <w:lang w:eastAsia="ru-RU"/>
        </w:rPr>
      </w:pPr>
      <w:r w:rsidRPr="005952DC">
        <w:rPr>
          <w:rFonts w:asciiTheme="minorHAnsi" w:hAnsiTheme="minorHAnsi" w:cstheme="minorHAnsi"/>
          <w:b/>
        </w:rPr>
        <w:t>Реквизиты Оператора</w:t>
      </w:r>
    </w:p>
    <w:p w14:paraId="336531B7" w14:textId="77777777" w:rsidR="009330F2" w:rsidRPr="009330F2" w:rsidRDefault="009330F2" w:rsidP="005952DC">
      <w:pPr>
        <w:pStyle w:val="a4"/>
        <w:tabs>
          <w:tab w:val="left" w:pos="-142"/>
        </w:tabs>
        <w:spacing w:line="276" w:lineRule="auto"/>
        <w:ind w:left="462" w:right="-29"/>
        <w:jc w:val="both"/>
        <w:rPr>
          <w:rFonts w:asciiTheme="minorHAnsi" w:hAnsiTheme="minorHAnsi" w:cstheme="minorHAnsi"/>
          <w:b/>
        </w:rPr>
      </w:pPr>
      <w:r w:rsidRPr="009330F2">
        <w:rPr>
          <w:rFonts w:asciiTheme="minorHAnsi" w:hAnsiTheme="minorHAnsi" w:cstheme="minorHAnsi"/>
          <w:b/>
        </w:rPr>
        <w:t>ООО «</w:t>
      </w:r>
      <w:proofErr w:type="spellStart"/>
      <w:r w:rsidRPr="009330F2">
        <w:rPr>
          <w:rFonts w:asciiTheme="minorHAnsi" w:hAnsiTheme="minorHAnsi" w:cstheme="minorHAnsi"/>
          <w:b/>
        </w:rPr>
        <w:t>Тверьстроймаш</w:t>
      </w:r>
      <w:proofErr w:type="spellEnd"/>
      <w:r w:rsidRPr="009330F2">
        <w:rPr>
          <w:rFonts w:asciiTheme="minorHAnsi" w:hAnsiTheme="minorHAnsi" w:cstheme="minorHAnsi"/>
          <w:b/>
        </w:rPr>
        <w:t>»</w:t>
      </w:r>
    </w:p>
    <w:p w14:paraId="4C310CBA" w14:textId="77777777" w:rsidR="009330F2" w:rsidRPr="009330F2" w:rsidRDefault="009330F2" w:rsidP="005952DC">
      <w:pPr>
        <w:pStyle w:val="a4"/>
        <w:tabs>
          <w:tab w:val="left" w:pos="-142"/>
        </w:tabs>
        <w:spacing w:line="276" w:lineRule="auto"/>
        <w:ind w:left="462" w:right="-29"/>
        <w:jc w:val="both"/>
        <w:rPr>
          <w:rFonts w:asciiTheme="minorHAnsi" w:hAnsiTheme="minorHAnsi" w:cstheme="minorHAnsi"/>
        </w:rPr>
      </w:pPr>
      <w:r w:rsidRPr="009330F2">
        <w:rPr>
          <w:rFonts w:asciiTheme="minorHAnsi" w:hAnsiTheme="minorHAnsi" w:cstheme="minorHAnsi"/>
        </w:rPr>
        <w:t xml:space="preserve">ИНН/КПП 6901071569/695001001, </w:t>
      </w:r>
    </w:p>
    <w:p w14:paraId="10C20DD8" w14:textId="77777777" w:rsidR="009330F2" w:rsidRDefault="009330F2" w:rsidP="005952DC">
      <w:pPr>
        <w:pStyle w:val="a4"/>
        <w:tabs>
          <w:tab w:val="left" w:pos="-142"/>
        </w:tabs>
        <w:spacing w:line="276" w:lineRule="auto"/>
        <w:ind w:left="462" w:right="-29"/>
        <w:jc w:val="both"/>
        <w:rPr>
          <w:rFonts w:asciiTheme="minorHAnsi" w:hAnsiTheme="minorHAnsi" w:cstheme="minorHAnsi"/>
        </w:rPr>
      </w:pPr>
      <w:r w:rsidRPr="009330F2">
        <w:rPr>
          <w:rFonts w:asciiTheme="minorHAnsi" w:hAnsiTheme="minorHAnsi" w:cstheme="minorHAnsi"/>
        </w:rPr>
        <w:t>ОГРН 1056900024092,</w:t>
      </w:r>
    </w:p>
    <w:p w14:paraId="7F99DBE0" w14:textId="77777777" w:rsidR="00296653" w:rsidRPr="00296653" w:rsidRDefault="00296653" w:rsidP="005952DC">
      <w:pPr>
        <w:pStyle w:val="a4"/>
        <w:tabs>
          <w:tab w:val="left" w:pos="-142"/>
        </w:tabs>
        <w:spacing w:line="276" w:lineRule="auto"/>
        <w:ind w:left="462" w:right="-29"/>
        <w:rPr>
          <w:rFonts w:asciiTheme="minorHAnsi" w:hAnsiTheme="minorHAnsi" w:cstheme="minorHAnsi"/>
        </w:rPr>
      </w:pPr>
      <w:r w:rsidRPr="00296653">
        <w:rPr>
          <w:rFonts w:asciiTheme="minorHAnsi" w:hAnsiTheme="minorHAnsi" w:cstheme="minorHAnsi"/>
        </w:rPr>
        <w:t>Юридический и фактический адрес: 170040, г. Тверь, Старицкое шоссе, д.30,</w:t>
      </w:r>
    </w:p>
    <w:p w14:paraId="4C951A5C" w14:textId="77777777" w:rsidR="009330F2" w:rsidRPr="009330F2" w:rsidRDefault="009330F2" w:rsidP="005952DC">
      <w:pPr>
        <w:pStyle w:val="a4"/>
        <w:tabs>
          <w:tab w:val="left" w:pos="-142"/>
        </w:tabs>
        <w:spacing w:line="276" w:lineRule="auto"/>
        <w:ind w:left="462" w:right="-29"/>
        <w:jc w:val="both"/>
        <w:rPr>
          <w:rFonts w:asciiTheme="minorHAnsi" w:hAnsiTheme="minorHAnsi" w:cstheme="minorHAnsi"/>
        </w:rPr>
      </w:pPr>
      <w:r w:rsidRPr="009330F2">
        <w:rPr>
          <w:rFonts w:asciiTheme="minorHAnsi" w:hAnsiTheme="minorHAnsi" w:cstheme="minorHAnsi"/>
        </w:rPr>
        <w:t>р</w:t>
      </w:r>
      <w:r w:rsidRPr="009330F2">
        <w:rPr>
          <w:rFonts w:asciiTheme="minorHAnsi" w:hAnsiTheme="minorHAnsi" w:cstheme="minorHAnsi"/>
          <w:lang w:val="x-none"/>
        </w:rPr>
        <w:t>/с 4070281080000000137</w:t>
      </w:r>
      <w:r w:rsidRPr="009330F2">
        <w:rPr>
          <w:rFonts w:asciiTheme="minorHAnsi" w:hAnsiTheme="minorHAnsi" w:cstheme="minorHAnsi"/>
        </w:rPr>
        <w:t>6 в банке АО «Райффайзенбанк» г. Москва,</w:t>
      </w:r>
    </w:p>
    <w:p w14:paraId="0F210A2D" w14:textId="77777777" w:rsidR="009330F2" w:rsidRPr="009330F2" w:rsidRDefault="009330F2" w:rsidP="005952DC">
      <w:pPr>
        <w:pStyle w:val="a4"/>
        <w:tabs>
          <w:tab w:val="left" w:pos="-142"/>
        </w:tabs>
        <w:spacing w:line="276" w:lineRule="auto"/>
        <w:ind w:left="462" w:right="-29"/>
        <w:jc w:val="both"/>
        <w:rPr>
          <w:rFonts w:asciiTheme="minorHAnsi" w:hAnsiTheme="minorHAnsi" w:cstheme="minorHAnsi"/>
        </w:rPr>
      </w:pPr>
      <w:r w:rsidRPr="009330F2">
        <w:rPr>
          <w:rFonts w:asciiTheme="minorHAnsi" w:hAnsiTheme="minorHAnsi" w:cstheme="minorHAnsi"/>
          <w:lang w:val="x-none"/>
        </w:rPr>
        <w:t>БИК 044525700</w:t>
      </w:r>
      <w:r w:rsidRPr="009330F2">
        <w:rPr>
          <w:rFonts w:asciiTheme="minorHAnsi" w:hAnsiTheme="minorHAnsi" w:cstheme="minorHAnsi"/>
        </w:rPr>
        <w:t>,</w:t>
      </w:r>
    </w:p>
    <w:p w14:paraId="01901028" w14:textId="77777777" w:rsidR="009330F2" w:rsidRPr="009330F2" w:rsidRDefault="009330F2" w:rsidP="005952DC">
      <w:pPr>
        <w:pStyle w:val="a4"/>
        <w:tabs>
          <w:tab w:val="left" w:pos="-142"/>
        </w:tabs>
        <w:spacing w:line="276" w:lineRule="auto"/>
        <w:ind w:left="462" w:right="-29"/>
        <w:jc w:val="both"/>
        <w:rPr>
          <w:rFonts w:asciiTheme="minorHAnsi" w:hAnsiTheme="minorHAnsi" w:cstheme="minorHAnsi"/>
        </w:rPr>
      </w:pPr>
      <w:r w:rsidRPr="009330F2">
        <w:rPr>
          <w:rFonts w:asciiTheme="minorHAnsi" w:hAnsiTheme="minorHAnsi" w:cstheme="minorHAnsi"/>
          <w:lang w:val="x-none"/>
        </w:rPr>
        <w:t>к/с 30101810200000000700</w:t>
      </w:r>
      <w:r w:rsidRPr="009330F2">
        <w:rPr>
          <w:rFonts w:asciiTheme="minorHAnsi" w:hAnsiTheme="minorHAnsi" w:cstheme="minorHAnsi"/>
        </w:rPr>
        <w:t>.</w:t>
      </w:r>
    </w:p>
    <w:p w14:paraId="0EC87DAA" w14:textId="77777777" w:rsidR="009330F2" w:rsidRPr="009330F2" w:rsidRDefault="009330F2" w:rsidP="005952DC">
      <w:pPr>
        <w:pStyle w:val="a4"/>
        <w:tabs>
          <w:tab w:val="left" w:pos="-142"/>
        </w:tabs>
        <w:spacing w:line="276" w:lineRule="auto"/>
        <w:ind w:left="462" w:right="-29"/>
        <w:jc w:val="both"/>
        <w:rPr>
          <w:rFonts w:asciiTheme="minorHAnsi" w:hAnsiTheme="minorHAnsi" w:cstheme="minorHAnsi"/>
        </w:rPr>
      </w:pPr>
      <w:r w:rsidRPr="009330F2">
        <w:rPr>
          <w:rFonts w:asciiTheme="minorHAnsi" w:hAnsiTheme="minorHAnsi" w:cstheme="minorHAnsi"/>
        </w:rPr>
        <w:t>Телефоны:</w:t>
      </w:r>
      <w:r w:rsidRPr="009330F2">
        <w:rPr>
          <w:rFonts w:asciiTheme="minorHAnsi" w:hAnsiTheme="minorHAnsi" w:cstheme="minorHAnsi"/>
        </w:rPr>
        <w:tab/>
        <w:t>Общий +7 (4822) 736-600,</w:t>
      </w:r>
    </w:p>
    <w:p w14:paraId="3C899FE7" w14:textId="77777777" w:rsidR="009330F2" w:rsidRPr="009330F2" w:rsidRDefault="009330F2" w:rsidP="005952DC">
      <w:pPr>
        <w:pStyle w:val="a4"/>
        <w:tabs>
          <w:tab w:val="left" w:pos="-142"/>
        </w:tabs>
        <w:spacing w:line="276" w:lineRule="auto"/>
        <w:ind w:left="462" w:right="-29"/>
        <w:jc w:val="both"/>
        <w:rPr>
          <w:rFonts w:asciiTheme="minorHAnsi" w:hAnsiTheme="minorHAnsi" w:cstheme="minorHAnsi"/>
        </w:rPr>
      </w:pPr>
      <w:r w:rsidRPr="009330F2">
        <w:rPr>
          <w:rFonts w:asciiTheme="minorHAnsi" w:hAnsiTheme="minorHAnsi" w:cstheme="minorHAnsi"/>
        </w:rPr>
        <w:t>Отдел продаж +7 (4822) 735-735</w:t>
      </w:r>
    </w:p>
    <w:p w14:paraId="06C8284A" w14:textId="77777777" w:rsidR="009330F2" w:rsidRPr="009330F2" w:rsidRDefault="009330F2" w:rsidP="005952DC">
      <w:pPr>
        <w:pStyle w:val="a4"/>
        <w:tabs>
          <w:tab w:val="left" w:pos="-142"/>
        </w:tabs>
        <w:spacing w:line="276" w:lineRule="auto"/>
        <w:ind w:left="462" w:right="-29"/>
        <w:jc w:val="both"/>
        <w:rPr>
          <w:rFonts w:asciiTheme="minorHAnsi" w:hAnsiTheme="minorHAnsi" w:cstheme="minorHAnsi"/>
        </w:rPr>
      </w:pPr>
      <w:r w:rsidRPr="009330F2">
        <w:rPr>
          <w:rFonts w:asciiTheme="minorHAnsi" w:hAnsiTheme="minorHAnsi" w:cstheme="minorHAnsi"/>
        </w:rPr>
        <w:t>Отдел закупок +7 (4822) 736-800</w:t>
      </w:r>
    </w:p>
    <w:p w14:paraId="47BE6611" w14:textId="77777777" w:rsidR="009330F2" w:rsidRPr="009330F2" w:rsidRDefault="009330F2" w:rsidP="005952DC">
      <w:pPr>
        <w:pStyle w:val="a4"/>
        <w:tabs>
          <w:tab w:val="left" w:pos="-142"/>
        </w:tabs>
        <w:spacing w:line="276" w:lineRule="auto"/>
        <w:ind w:left="462" w:right="-29"/>
        <w:jc w:val="both"/>
        <w:rPr>
          <w:rFonts w:asciiTheme="minorHAnsi" w:hAnsiTheme="minorHAnsi" w:cstheme="minorHAnsi"/>
        </w:rPr>
      </w:pPr>
      <w:r w:rsidRPr="009330F2">
        <w:rPr>
          <w:rFonts w:asciiTheme="minorHAnsi" w:hAnsiTheme="minorHAnsi" w:cstheme="minorHAnsi"/>
          <w:lang w:val="en-US"/>
        </w:rPr>
        <w:t>E</w:t>
      </w:r>
      <w:r w:rsidRPr="009330F2">
        <w:rPr>
          <w:rFonts w:asciiTheme="minorHAnsi" w:hAnsiTheme="minorHAnsi" w:cstheme="minorHAnsi"/>
        </w:rPr>
        <w:t>-</w:t>
      </w:r>
      <w:r w:rsidRPr="009330F2">
        <w:rPr>
          <w:rFonts w:asciiTheme="minorHAnsi" w:hAnsiTheme="minorHAnsi" w:cstheme="minorHAnsi"/>
          <w:lang w:val="en-US"/>
        </w:rPr>
        <w:t>mail</w:t>
      </w:r>
      <w:r w:rsidRPr="009330F2">
        <w:rPr>
          <w:rFonts w:asciiTheme="minorHAnsi" w:hAnsiTheme="minorHAnsi" w:cstheme="minorHAnsi"/>
        </w:rPr>
        <w:t xml:space="preserve">: </w:t>
      </w:r>
      <w:hyperlink r:id="rId15" w:history="1">
        <w:r w:rsidRPr="009330F2">
          <w:rPr>
            <w:rStyle w:val="a7"/>
            <w:rFonts w:asciiTheme="minorHAnsi" w:hAnsiTheme="minorHAnsi" w:cstheme="minorHAnsi"/>
            <w:lang w:val="en-US"/>
          </w:rPr>
          <w:t>info</w:t>
        </w:r>
        <w:r w:rsidRPr="009330F2">
          <w:rPr>
            <w:rStyle w:val="a7"/>
            <w:rFonts w:asciiTheme="minorHAnsi" w:hAnsiTheme="minorHAnsi" w:cstheme="minorHAnsi"/>
          </w:rPr>
          <w:t>@</w:t>
        </w:r>
        <w:proofErr w:type="spellStart"/>
        <w:r w:rsidRPr="009330F2">
          <w:rPr>
            <w:rStyle w:val="a7"/>
            <w:rFonts w:asciiTheme="minorHAnsi" w:hAnsiTheme="minorHAnsi" w:cstheme="minorHAnsi"/>
            <w:lang w:val="en-US"/>
          </w:rPr>
          <w:t>tverstroymash</w:t>
        </w:r>
        <w:proofErr w:type="spellEnd"/>
        <w:r w:rsidRPr="009330F2">
          <w:rPr>
            <w:rStyle w:val="a7"/>
            <w:rFonts w:asciiTheme="minorHAnsi" w:hAnsiTheme="minorHAnsi" w:cstheme="minorHAnsi"/>
          </w:rPr>
          <w:t>.</w:t>
        </w:r>
        <w:proofErr w:type="spellStart"/>
        <w:r w:rsidRPr="009330F2">
          <w:rPr>
            <w:rStyle w:val="a7"/>
            <w:rFonts w:asciiTheme="minorHAnsi" w:hAnsiTheme="minorHAnsi" w:cstheme="minorHAnsi"/>
            <w:lang w:val="en-US"/>
          </w:rPr>
          <w:t>ru</w:t>
        </w:r>
        <w:proofErr w:type="spellEnd"/>
      </w:hyperlink>
      <w:r w:rsidRPr="009330F2">
        <w:rPr>
          <w:rFonts w:asciiTheme="minorHAnsi" w:hAnsiTheme="minorHAnsi" w:cstheme="minorHAnsi"/>
        </w:rPr>
        <w:t xml:space="preserve"> </w:t>
      </w:r>
    </w:p>
    <w:p w14:paraId="6E5E6314" w14:textId="77777777" w:rsidR="008A0B6F" w:rsidRPr="009330F2" w:rsidRDefault="008A0B6F" w:rsidP="008A0B6F">
      <w:pPr>
        <w:pStyle w:val="a3"/>
        <w:spacing w:before="4" w:line="276" w:lineRule="auto"/>
        <w:ind w:left="0"/>
        <w:jc w:val="both"/>
        <w:rPr>
          <w:rFonts w:asciiTheme="minorHAnsi" w:hAnsiTheme="minorHAnsi" w:cstheme="minorHAnsi"/>
          <w:sz w:val="22"/>
          <w:szCs w:val="22"/>
        </w:rPr>
      </w:pPr>
    </w:p>
    <w:sectPr w:rsidR="008A0B6F" w:rsidRPr="009330F2" w:rsidSect="0046566E">
      <w:pgSz w:w="11910" w:h="16840"/>
      <w:pgMar w:top="1040" w:right="853"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A1F"/>
    <w:multiLevelType w:val="multilevel"/>
    <w:tmpl w:val="184C96E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223D"/>
    <w:multiLevelType w:val="multilevel"/>
    <w:tmpl w:val="86DC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31F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85557"/>
    <w:multiLevelType w:val="multilevel"/>
    <w:tmpl w:val="7B8E6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2664A"/>
    <w:multiLevelType w:val="multilevel"/>
    <w:tmpl w:val="F322EC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63A8B"/>
    <w:multiLevelType w:val="multilevel"/>
    <w:tmpl w:val="E9388594"/>
    <w:lvl w:ilvl="0">
      <w:start w:val="2"/>
      <w:numFmt w:val="decimal"/>
      <w:lvlText w:val="%1."/>
      <w:lvlJc w:val="left"/>
      <w:pPr>
        <w:ind w:left="360" w:hanging="360"/>
      </w:pPr>
      <w:rPr>
        <w:rFonts w:hint="default"/>
        <w:color w:val="202429"/>
      </w:rPr>
    </w:lvl>
    <w:lvl w:ilvl="1">
      <w:start w:val="1"/>
      <w:numFmt w:val="decimal"/>
      <w:lvlText w:val="%1.%2."/>
      <w:lvlJc w:val="left"/>
      <w:pPr>
        <w:ind w:left="360" w:hanging="360"/>
      </w:pPr>
      <w:rPr>
        <w:rFonts w:hint="default"/>
        <w:color w:val="202429"/>
      </w:rPr>
    </w:lvl>
    <w:lvl w:ilvl="2">
      <w:start w:val="1"/>
      <w:numFmt w:val="decimal"/>
      <w:lvlText w:val="%1.%2.%3."/>
      <w:lvlJc w:val="left"/>
      <w:pPr>
        <w:ind w:left="720" w:hanging="720"/>
      </w:pPr>
      <w:rPr>
        <w:rFonts w:hint="default"/>
        <w:color w:val="202429"/>
      </w:rPr>
    </w:lvl>
    <w:lvl w:ilvl="3">
      <w:start w:val="1"/>
      <w:numFmt w:val="decimal"/>
      <w:lvlText w:val="%1.%2.%3.%4."/>
      <w:lvlJc w:val="left"/>
      <w:pPr>
        <w:ind w:left="720" w:hanging="720"/>
      </w:pPr>
      <w:rPr>
        <w:rFonts w:hint="default"/>
        <w:color w:val="202429"/>
      </w:rPr>
    </w:lvl>
    <w:lvl w:ilvl="4">
      <w:start w:val="1"/>
      <w:numFmt w:val="decimal"/>
      <w:lvlText w:val="%1.%2.%3.%4.%5."/>
      <w:lvlJc w:val="left"/>
      <w:pPr>
        <w:ind w:left="1080" w:hanging="1080"/>
      </w:pPr>
      <w:rPr>
        <w:rFonts w:hint="default"/>
        <w:color w:val="202429"/>
      </w:rPr>
    </w:lvl>
    <w:lvl w:ilvl="5">
      <w:start w:val="1"/>
      <w:numFmt w:val="decimal"/>
      <w:lvlText w:val="%1.%2.%3.%4.%5.%6."/>
      <w:lvlJc w:val="left"/>
      <w:pPr>
        <w:ind w:left="1080" w:hanging="1080"/>
      </w:pPr>
      <w:rPr>
        <w:rFonts w:hint="default"/>
        <w:color w:val="202429"/>
      </w:rPr>
    </w:lvl>
    <w:lvl w:ilvl="6">
      <w:start w:val="1"/>
      <w:numFmt w:val="decimal"/>
      <w:lvlText w:val="%1.%2.%3.%4.%5.%6.%7."/>
      <w:lvlJc w:val="left"/>
      <w:pPr>
        <w:ind w:left="1440" w:hanging="1440"/>
      </w:pPr>
      <w:rPr>
        <w:rFonts w:hint="default"/>
        <w:color w:val="202429"/>
      </w:rPr>
    </w:lvl>
    <w:lvl w:ilvl="7">
      <w:start w:val="1"/>
      <w:numFmt w:val="decimal"/>
      <w:lvlText w:val="%1.%2.%3.%4.%5.%6.%7.%8."/>
      <w:lvlJc w:val="left"/>
      <w:pPr>
        <w:ind w:left="1440" w:hanging="1440"/>
      </w:pPr>
      <w:rPr>
        <w:rFonts w:hint="default"/>
        <w:color w:val="202429"/>
      </w:rPr>
    </w:lvl>
    <w:lvl w:ilvl="8">
      <w:start w:val="1"/>
      <w:numFmt w:val="decimal"/>
      <w:lvlText w:val="%1.%2.%3.%4.%5.%6.%7.%8.%9."/>
      <w:lvlJc w:val="left"/>
      <w:pPr>
        <w:ind w:left="1800" w:hanging="1800"/>
      </w:pPr>
      <w:rPr>
        <w:rFonts w:hint="default"/>
        <w:color w:val="202429"/>
      </w:rPr>
    </w:lvl>
  </w:abstractNum>
  <w:abstractNum w:abstractNumId="6" w15:restartNumberingAfterBreak="0">
    <w:nsid w:val="1617168C"/>
    <w:multiLevelType w:val="multilevel"/>
    <w:tmpl w:val="CA2689A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202429"/>
      </w:rPr>
    </w:lvl>
    <w:lvl w:ilvl="2">
      <w:start w:val="1"/>
      <w:numFmt w:val="decimal"/>
      <w:lvlText w:val="%1.%2.%3."/>
      <w:lvlJc w:val="left"/>
      <w:pPr>
        <w:ind w:left="720" w:hanging="720"/>
      </w:pPr>
      <w:rPr>
        <w:rFonts w:hint="default"/>
        <w:color w:val="202429"/>
      </w:rPr>
    </w:lvl>
    <w:lvl w:ilvl="3">
      <w:start w:val="1"/>
      <w:numFmt w:val="decimal"/>
      <w:lvlText w:val="%1.%2.%3.%4."/>
      <w:lvlJc w:val="left"/>
      <w:pPr>
        <w:ind w:left="720" w:hanging="720"/>
      </w:pPr>
      <w:rPr>
        <w:rFonts w:hint="default"/>
        <w:color w:val="202429"/>
      </w:rPr>
    </w:lvl>
    <w:lvl w:ilvl="4">
      <w:start w:val="1"/>
      <w:numFmt w:val="decimal"/>
      <w:lvlText w:val="%1.%2.%3.%4.%5."/>
      <w:lvlJc w:val="left"/>
      <w:pPr>
        <w:ind w:left="1080" w:hanging="1080"/>
      </w:pPr>
      <w:rPr>
        <w:rFonts w:hint="default"/>
        <w:color w:val="202429"/>
      </w:rPr>
    </w:lvl>
    <w:lvl w:ilvl="5">
      <w:start w:val="1"/>
      <w:numFmt w:val="decimal"/>
      <w:lvlText w:val="%1.%2.%3.%4.%5.%6."/>
      <w:lvlJc w:val="left"/>
      <w:pPr>
        <w:ind w:left="1080" w:hanging="1080"/>
      </w:pPr>
      <w:rPr>
        <w:rFonts w:hint="default"/>
        <w:color w:val="202429"/>
      </w:rPr>
    </w:lvl>
    <w:lvl w:ilvl="6">
      <w:start w:val="1"/>
      <w:numFmt w:val="decimal"/>
      <w:lvlText w:val="%1.%2.%3.%4.%5.%6.%7."/>
      <w:lvlJc w:val="left"/>
      <w:pPr>
        <w:ind w:left="1440" w:hanging="1440"/>
      </w:pPr>
      <w:rPr>
        <w:rFonts w:hint="default"/>
        <w:color w:val="202429"/>
      </w:rPr>
    </w:lvl>
    <w:lvl w:ilvl="7">
      <w:start w:val="1"/>
      <w:numFmt w:val="decimal"/>
      <w:lvlText w:val="%1.%2.%3.%4.%5.%6.%7.%8."/>
      <w:lvlJc w:val="left"/>
      <w:pPr>
        <w:ind w:left="1440" w:hanging="1440"/>
      </w:pPr>
      <w:rPr>
        <w:rFonts w:hint="default"/>
        <w:color w:val="202429"/>
      </w:rPr>
    </w:lvl>
    <w:lvl w:ilvl="8">
      <w:start w:val="1"/>
      <w:numFmt w:val="decimal"/>
      <w:lvlText w:val="%1.%2.%3.%4.%5.%6.%7.%8.%9."/>
      <w:lvlJc w:val="left"/>
      <w:pPr>
        <w:ind w:left="1800" w:hanging="1800"/>
      </w:pPr>
      <w:rPr>
        <w:rFonts w:hint="default"/>
        <w:color w:val="202429"/>
      </w:rPr>
    </w:lvl>
  </w:abstractNum>
  <w:abstractNum w:abstractNumId="7" w15:restartNumberingAfterBreak="0">
    <w:nsid w:val="18356AC9"/>
    <w:multiLevelType w:val="multilevel"/>
    <w:tmpl w:val="E9388594"/>
    <w:lvl w:ilvl="0">
      <w:start w:val="2"/>
      <w:numFmt w:val="decimal"/>
      <w:lvlText w:val="%1."/>
      <w:lvlJc w:val="left"/>
      <w:pPr>
        <w:ind w:left="360" w:hanging="360"/>
      </w:pPr>
      <w:rPr>
        <w:rFonts w:hint="default"/>
        <w:color w:val="202429"/>
      </w:rPr>
    </w:lvl>
    <w:lvl w:ilvl="1">
      <w:start w:val="1"/>
      <w:numFmt w:val="decimal"/>
      <w:lvlText w:val="%1.%2."/>
      <w:lvlJc w:val="left"/>
      <w:pPr>
        <w:ind w:left="360" w:hanging="360"/>
      </w:pPr>
      <w:rPr>
        <w:rFonts w:hint="default"/>
        <w:color w:val="202429"/>
      </w:rPr>
    </w:lvl>
    <w:lvl w:ilvl="2">
      <w:start w:val="1"/>
      <w:numFmt w:val="decimal"/>
      <w:lvlText w:val="%1.%2.%3."/>
      <w:lvlJc w:val="left"/>
      <w:pPr>
        <w:ind w:left="720" w:hanging="720"/>
      </w:pPr>
      <w:rPr>
        <w:rFonts w:hint="default"/>
        <w:color w:val="202429"/>
      </w:rPr>
    </w:lvl>
    <w:lvl w:ilvl="3">
      <w:start w:val="1"/>
      <w:numFmt w:val="decimal"/>
      <w:lvlText w:val="%1.%2.%3.%4."/>
      <w:lvlJc w:val="left"/>
      <w:pPr>
        <w:ind w:left="720" w:hanging="720"/>
      </w:pPr>
      <w:rPr>
        <w:rFonts w:hint="default"/>
        <w:color w:val="202429"/>
      </w:rPr>
    </w:lvl>
    <w:lvl w:ilvl="4">
      <w:start w:val="1"/>
      <w:numFmt w:val="decimal"/>
      <w:lvlText w:val="%1.%2.%3.%4.%5."/>
      <w:lvlJc w:val="left"/>
      <w:pPr>
        <w:ind w:left="1080" w:hanging="1080"/>
      </w:pPr>
      <w:rPr>
        <w:rFonts w:hint="default"/>
        <w:color w:val="202429"/>
      </w:rPr>
    </w:lvl>
    <w:lvl w:ilvl="5">
      <w:start w:val="1"/>
      <w:numFmt w:val="decimal"/>
      <w:lvlText w:val="%1.%2.%3.%4.%5.%6."/>
      <w:lvlJc w:val="left"/>
      <w:pPr>
        <w:ind w:left="1080" w:hanging="1080"/>
      </w:pPr>
      <w:rPr>
        <w:rFonts w:hint="default"/>
        <w:color w:val="202429"/>
      </w:rPr>
    </w:lvl>
    <w:lvl w:ilvl="6">
      <w:start w:val="1"/>
      <w:numFmt w:val="decimal"/>
      <w:lvlText w:val="%1.%2.%3.%4.%5.%6.%7."/>
      <w:lvlJc w:val="left"/>
      <w:pPr>
        <w:ind w:left="1440" w:hanging="1440"/>
      </w:pPr>
      <w:rPr>
        <w:rFonts w:hint="default"/>
        <w:color w:val="202429"/>
      </w:rPr>
    </w:lvl>
    <w:lvl w:ilvl="7">
      <w:start w:val="1"/>
      <w:numFmt w:val="decimal"/>
      <w:lvlText w:val="%1.%2.%3.%4.%5.%6.%7.%8."/>
      <w:lvlJc w:val="left"/>
      <w:pPr>
        <w:ind w:left="1440" w:hanging="1440"/>
      </w:pPr>
      <w:rPr>
        <w:rFonts w:hint="default"/>
        <w:color w:val="202429"/>
      </w:rPr>
    </w:lvl>
    <w:lvl w:ilvl="8">
      <w:start w:val="1"/>
      <w:numFmt w:val="decimal"/>
      <w:lvlText w:val="%1.%2.%3.%4.%5.%6.%7.%8.%9."/>
      <w:lvlJc w:val="left"/>
      <w:pPr>
        <w:ind w:left="1800" w:hanging="1800"/>
      </w:pPr>
      <w:rPr>
        <w:rFonts w:hint="default"/>
        <w:color w:val="202429"/>
      </w:rPr>
    </w:lvl>
  </w:abstractNum>
  <w:abstractNum w:abstractNumId="8" w15:restartNumberingAfterBreak="0">
    <w:nsid w:val="1E067F4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5942AD"/>
    <w:multiLevelType w:val="multilevel"/>
    <w:tmpl w:val="7676F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5C1CCB"/>
    <w:multiLevelType w:val="multilevel"/>
    <w:tmpl w:val="B87C2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51E82"/>
    <w:multiLevelType w:val="multilevel"/>
    <w:tmpl w:val="10840630"/>
    <w:lvl w:ilvl="0">
      <w:start w:val="5"/>
      <w:numFmt w:val="decimal"/>
      <w:lvlText w:val="%1."/>
      <w:lvlJc w:val="left"/>
      <w:pPr>
        <w:ind w:left="360" w:hanging="360"/>
      </w:pPr>
      <w:rPr>
        <w:rFonts w:hint="default"/>
        <w:color w:val="202429"/>
      </w:rPr>
    </w:lvl>
    <w:lvl w:ilvl="1">
      <w:start w:val="1"/>
      <w:numFmt w:val="decimal"/>
      <w:lvlText w:val="%1.%2."/>
      <w:lvlJc w:val="left"/>
      <w:pPr>
        <w:ind w:left="360" w:hanging="360"/>
      </w:pPr>
      <w:rPr>
        <w:rFonts w:hint="default"/>
        <w:b w:val="0"/>
        <w:color w:val="202429"/>
      </w:rPr>
    </w:lvl>
    <w:lvl w:ilvl="2">
      <w:start w:val="1"/>
      <w:numFmt w:val="decimal"/>
      <w:lvlText w:val="%1.%2.%3."/>
      <w:lvlJc w:val="left"/>
      <w:pPr>
        <w:ind w:left="720" w:hanging="720"/>
      </w:pPr>
      <w:rPr>
        <w:rFonts w:hint="default"/>
        <w:color w:val="202429"/>
      </w:rPr>
    </w:lvl>
    <w:lvl w:ilvl="3">
      <w:start w:val="1"/>
      <w:numFmt w:val="decimal"/>
      <w:lvlText w:val="%1.%2.%3.%4."/>
      <w:lvlJc w:val="left"/>
      <w:pPr>
        <w:ind w:left="720" w:hanging="720"/>
      </w:pPr>
      <w:rPr>
        <w:rFonts w:hint="default"/>
        <w:color w:val="202429"/>
      </w:rPr>
    </w:lvl>
    <w:lvl w:ilvl="4">
      <w:start w:val="1"/>
      <w:numFmt w:val="decimal"/>
      <w:lvlText w:val="%1.%2.%3.%4.%5."/>
      <w:lvlJc w:val="left"/>
      <w:pPr>
        <w:ind w:left="1080" w:hanging="1080"/>
      </w:pPr>
      <w:rPr>
        <w:rFonts w:hint="default"/>
        <w:color w:val="202429"/>
      </w:rPr>
    </w:lvl>
    <w:lvl w:ilvl="5">
      <w:start w:val="1"/>
      <w:numFmt w:val="decimal"/>
      <w:lvlText w:val="%1.%2.%3.%4.%5.%6."/>
      <w:lvlJc w:val="left"/>
      <w:pPr>
        <w:ind w:left="1080" w:hanging="1080"/>
      </w:pPr>
      <w:rPr>
        <w:rFonts w:hint="default"/>
        <w:color w:val="202429"/>
      </w:rPr>
    </w:lvl>
    <w:lvl w:ilvl="6">
      <w:start w:val="1"/>
      <w:numFmt w:val="decimal"/>
      <w:lvlText w:val="%1.%2.%3.%4.%5.%6.%7."/>
      <w:lvlJc w:val="left"/>
      <w:pPr>
        <w:ind w:left="1440" w:hanging="1440"/>
      </w:pPr>
      <w:rPr>
        <w:rFonts w:hint="default"/>
        <w:color w:val="202429"/>
      </w:rPr>
    </w:lvl>
    <w:lvl w:ilvl="7">
      <w:start w:val="1"/>
      <w:numFmt w:val="decimal"/>
      <w:lvlText w:val="%1.%2.%3.%4.%5.%6.%7.%8."/>
      <w:lvlJc w:val="left"/>
      <w:pPr>
        <w:ind w:left="1440" w:hanging="1440"/>
      </w:pPr>
      <w:rPr>
        <w:rFonts w:hint="default"/>
        <w:color w:val="202429"/>
      </w:rPr>
    </w:lvl>
    <w:lvl w:ilvl="8">
      <w:start w:val="1"/>
      <w:numFmt w:val="decimal"/>
      <w:lvlText w:val="%1.%2.%3.%4.%5.%6.%7.%8.%9."/>
      <w:lvlJc w:val="left"/>
      <w:pPr>
        <w:ind w:left="1800" w:hanging="1800"/>
      </w:pPr>
      <w:rPr>
        <w:rFonts w:hint="default"/>
        <w:color w:val="202429"/>
      </w:rPr>
    </w:lvl>
  </w:abstractNum>
  <w:abstractNum w:abstractNumId="12" w15:restartNumberingAfterBreak="0">
    <w:nsid w:val="3EA57B85"/>
    <w:multiLevelType w:val="multilevel"/>
    <w:tmpl w:val="F42255B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117CFA"/>
    <w:multiLevelType w:val="hybridMultilevel"/>
    <w:tmpl w:val="533E01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A62887"/>
    <w:multiLevelType w:val="multilevel"/>
    <w:tmpl w:val="E9388594"/>
    <w:lvl w:ilvl="0">
      <w:start w:val="3"/>
      <w:numFmt w:val="decimal"/>
      <w:lvlText w:val="%1."/>
      <w:lvlJc w:val="left"/>
      <w:pPr>
        <w:ind w:left="360" w:hanging="360"/>
      </w:pPr>
      <w:rPr>
        <w:rFonts w:hint="default"/>
        <w:color w:val="202429"/>
      </w:rPr>
    </w:lvl>
    <w:lvl w:ilvl="1">
      <w:start w:val="1"/>
      <w:numFmt w:val="decimal"/>
      <w:lvlText w:val="%1.%2."/>
      <w:lvlJc w:val="left"/>
      <w:pPr>
        <w:ind w:left="360" w:hanging="360"/>
      </w:pPr>
      <w:rPr>
        <w:rFonts w:hint="default"/>
        <w:color w:val="202429"/>
      </w:rPr>
    </w:lvl>
    <w:lvl w:ilvl="2">
      <w:start w:val="1"/>
      <w:numFmt w:val="decimal"/>
      <w:lvlText w:val="%1.%2.%3."/>
      <w:lvlJc w:val="left"/>
      <w:pPr>
        <w:ind w:left="720" w:hanging="720"/>
      </w:pPr>
      <w:rPr>
        <w:rFonts w:hint="default"/>
        <w:color w:val="202429"/>
      </w:rPr>
    </w:lvl>
    <w:lvl w:ilvl="3">
      <w:start w:val="1"/>
      <w:numFmt w:val="decimal"/>
      <w:lvlText w:val="%1.%2.%3.%4."/>
      <w:lvlJc w:val="left"/>
      <w:pPr>
        <w:ind w:left="720" w:hanging="720"/>
      </w:pPr>
      <w:rPr>
        <w:rFonts w:hint="default"/>
        <w:color w:val="202429"/>
      </w:rPr>
    </w:lvl>
    <w:lvl w:ilvl="4">
      <w:start w:val="1"/>
      <w:numFmt w:val="decimal"/>
      <w:lvlText w:val="%1.%2.%3.%4.%5."/>
      <w:lvlJc w:val="left"/>
      <w:pPr>
        <w:ind w:left="1080" w:hanging="1080"/>
      </w:pPr>
      <w:rPr>
        <w:rFonts w:hint="default"/>
        <w:color w:val="202429"/>
      </w:rPr>
    </w:lvl>
    <w:lvl w:ilvl="5">
      <w:start w:val="1"/>
      <w:numFmt w:val="decimal"/>
      <w:lvlText w:val="%1.%2.%3.%4.%5.%6."/>
      <w:lvlJc w:val="left"/>
      <w:pPr>
        <w:ind w:left="1080" w:hanging="1080"/>
      </w:pPr>
      <w:rPr>
        <w:rFonts w:hint="default"/>
        <w:color w:val="202429"/>
      </w:rPr>
    </w:lvl>
    <w:lvl w:ilvl="6">
      <w:start w:val="1"/>
      <w:numFmt w:val="decimal"/>
      <w:lvlText w:val="%1.%2.%3.%4.%5.%6.%7."/>
      <w:lvlJc w:val="left"/>
      <w:pPr>
        <w:ind w:left="1440" w:hanging="1440"/>
      </w:pPr>
      <w:rPr>
        <w:rFonts w:hint="default"/>
        <w:color w:val="202429"/>
      </w:rPr>
    </w:lvl>
    <w:lvl w:ilvl="7">
      <w:start w:val="1"/>
      <w:numFmt w:val="decimal"/>
      <w:lvlText w:val="%1.%2.%3.%4.%5.%6.%7.%8."/>
      <w:lvlJc w:val="left"/>
      <w:pPr>
        <w:ind w:left="1440" w:hanging="1440"/>
      </w:pPr>
      <w:rPr>
        <w:rFonts w:hint="default"/>
        <w:color w:val="202429"/>
      </w:rPr>
    </w:lvl>
    <w:lvl w:ilvl="8">
      <w:start w:val="1"/>
      <w:numFmt w:val="decimal"/>
      <w:lvlText w:val="%1.%2.%3.%4.%5.%6.%7.%8.%9."/>
      <w:lvlJc w:val="left"/>
      <w:pPr>
        <w:ind w:left="1800" w:hanging="1800"/>
      </w:pPr>
      <w:rPr>
        <w:rFonts w:hint="default"/>
        <w:color w:val="202429"/>
      </w:rPr>
    </w:lvl>
  </w:abstractNum>
  <w:abstractNum w:abstractNumId="15" w15:restartNumberingAfterBreak="0">
    <w:nsid w:val="4E734B7F"/>
    <w:multiLevelType w:val="multilevel"/>
    <w:tmpl w:val="18A862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77BF0"/>
    <w:multiLevelType w:val="multilevel"/>
    <w:tmpl w:val="FDE87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82E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AC135B"/>
    <w:multiLevelType w:val="multilevel"/>
    <w:tmpl w:val="EDC0617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49482A"/>
    <w:multiLevelType w:val="multilevel"/>
    <w:tmpl w:val="42341D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D517A9"/>
    <w:multiLevelType w:val="hybridMultilevel"/>
    <w:tmpl w:val="B10A7EE4"/>
    <w:lvl w:ilvl="0" w:tplc="66867898">
      <w:numFmt w:val="bullet"/>
      <w:lvlText w:val=""/>
      <w:lvlJc w:val="left"/>
      <w:pPr>
        <w:ind w:left="596" w:hanging="360"/>
      </w:pPr>
      <w:rPr>
        <w:rFonts w:ascii="Symbol" w:eastAsia="Symbol" w:hAnsi="Symbol" w:cs="Symbol" w:hint="default"/>
        <w:b w:val="0"/>
        <w:bCs w:val="0"/>
        <w:i w:val="0"/>
        <w:iCs w:val="0"/>
        <w:color w:val="202429"/>
        <w:spacing w:val="0"/>
        <w:w w:val="99"/>
        <w:sz w:val="20"/>
        <w:szCs w:val="20"/>
        <w:lang w:val="ru-RU" w:eastAsia="en-US" w:bidi="ar-SA"/>
      </w:rPr>
    </w:lvl>
    <w:lvl w:ilvl="1" w:tplc="C8BC8D10">
      <w:numFmt w:val="bullet"/>
      <w:lvlText w:val="•"/>
      <w:lvlJc w:val="left"/>
      <w:pPr>
        <w:ind w:left="1496" w:hanging="360"/>
      </w:pPr>
      <w:rPr>
        <w:rFonts w:hint="default"/>
        <w:lang w:val="ru-RU" w:eastAsia="en-US" w:bidi="ar-SA"/>
      </w:rPr>
    </w:lvl>
    <w:lvl w:ilvl="2" w:tplc="236A0EEC">
      <w:numFmt w:val="bullet"/>
      <w:lvlText w:val="•"/>
      <w:lvlJc w:val="left"/>
      <w:pPr>
        <w:ind w:left="2393" w:hanging="360"/>
      </w:pPr>
      <w:rPr>
        <w:rFonts w:hint="default"/>
        <w:lang w:val="ru-RU" w:eastAsia="en-US" w:bidi="ar-SA"/>
      </w:rPr>
    </w:lvl>
    <w:lvl w:ilvl="3" w:tplc="BDFAD7D8">
      <w:numFmt w:val="bullet"/>
      <w:lvlText w:val="•"/>
      <w:lvlJc w:val="left"/>
      <w:pPr>
        <w:ind w:left="3289" w:hanging="360"/>
      </w:pPr>
      <w:rPr>
        <w:rFonts w:hint="default"/>
        <w:lang w:val="ru-RU" w:eastAsia="en-US" w:bidi="ar-SA"/>
      </w:rPr>
    </w:lvl>
    <w:lvl w:ilvl="4" w:tplc="31ECB766">
      <w:numFmt w:val="bullet"/>
      <w:lvlText w:val="•"/>
      <w:lvlJc w:val="left"/>
      <w:pPr>
        <w:ind w:left="4186" w:hanging="360"/>
      </w:pPr>
      <w:rPr>
        <w:rFonts w:hint="default"/>
        <w:lang w:val="ru-RU" w:eastAsia="en-US" w:bidi="ar-SA"/>
      </w:rPr>
    </w:lvl>
    <w:lvl w:ilvl="5" w:tplc="38324122">
      <w:numFmt w:val="bullet"/>
      <w:lvlText w:val="•"/>
      <w:lvlJc w:val="left"/>
      <w:pPr>
        <w:ind w:left="5083" w:hanging="360"/>
      </w:pPr>
      <w:rPr>
        <w:rFonts w:hint="default"/>
        <w:lang w:val="ru-RU" w:eastAsia="en-US" w:bidi="ar-SA"/>
      </w:rPr>
    </w:lvl>
    <w:lvl w:ilvl="6" w:tplc="0BA87B4C">
      <w:numFmt w:val="bullet"/>
      <w:lvlText w:val="•"/>
      <w:lvlJc w:val="left"/>
      <w:pPr>
        <w:ind w:left="5979" w:hanging="360"/>
      </w:pPr>
      <w:rPr>
        <w:rFonts w:hint="default"/>
        <w:lang w:val="ru-RU" w:eastAsia="en-US" w:bidi="ar-SA"/>
      </w:rPr>
    </w:lvl>
    <w:lvl w:ilvl="7" w:tplc="B1BCEE40">
      <w:numFmt w:val="bullet"/>
      <w:lvlText w:val="•"/>
      <w:lvlJc w:val="left"/>
      <w:pPr>
        <w:ind w:left="6876" w:hanging="360"/>
      </w:pPr>
      <w:rPr>
        <w:rFonts w:hint="default"/>
        <w:lang w:val="ru-RU" w:eastAsia="en-US" w:bidi="ar-SA"/>
      </w:rPr>
    </w:lvl>
    <w:lvl w:ilvl="8" w:tplc="A4B0A03E">
      <w:numFmt w:val="bullet"/>
      <w:lvlText w:val="•"/>
      <w:lvlJc w:val="left"/>
      <w:pPr>
        <w:ind w:left="7773" w:hanging="360"/>
      </w:pPr>
      <w:rPr>
        <w:rFonts w:hint="default"/>
        <w:lang w:val="ru-RU" w:eastAsia="en-US" w:bidi="ar-SA"/>
      </w:rPr>
    </w:lvl>
  </w:abstractNum>
  <w:abstractNum w:abstractNumId="21" w15:restartNumberingAfterBreak="0">
    <w:nsid w:val="76876242"/>
    <w:multiLevelType w:val="multilevel"/>
    <w:tmpl w:val="E9388594"/>
    <w:lvl w:ilvl="0">
      <w:start w:val="2"/>
      <w:numFmt w:val="decimal"/>
      <w:lvlText w:val="%1."/>
      <w:lvlJc w:val="left"/>
      <w:pPr>
        <w:ind w:left="360" w:hanging="360"/>
      </w:pPr>
      <w:rPr>
        <w:rFonts w:hint="default"/>
        <w:color w:val="202429"/>
      </w:rPr>
    </w:lvl>
    <w:lvl w:ilvl="1">
      <w:start w:val="1"/>
      <w:numFmt w:val="decimal"/>
      <w:lvlText w:val="%1.%2."/>
      <w:lvlJc w:val="left"/>
      <w:pPr>
        <w:ind w:left="360" w:hanging="360"/>
      </w:pPr>
      <w:rPr>
        <w:rFonts w:hint="default"/>
        <w:color w:val="202429"/>
      </w:rPr>
    </w:lvl>
    <w:lvl w:ilvl="2">
      <w:start w:val="1"/>
      <w:numFmt w:val="decimal"/>
      <w:lvlText w:val="%1.%2.%3."/>
      <w:lvlJc w:val="left"/>
      <w:pPr>
        <w:ind w:left="720" w:hanging="720"/>
      </w:pPr>
      <w:rPr>
        <w:rFonts w:hint="default"/>
        <w:color w:val="202429"/>
      </w:rPr>
    </w:lvl>
    <w:lvl w:ilvl="3">
      <w:start w:val="1"/>
      <w:numFmt w:val="decimal"/>
      <w:lvlText w:val="%1.%2.%3.%4."/>
      <w:lvlJc w:val="left"/>
      <w:pPr>
        <w:ind w:left="720" w:hanging="720"/>
      </w:pPr>
      <w:rPr>
        <w:rFonts w:hint="default"/>
        <w:color w:val="202429"/>
      </w:rPr>
    </w:lvl>
    <w:lvl w:ilvl="4">
      <w:start w:val="1"/>
      <w:numFmt w:val="decimal"/>
      <w:lvlText w:val="%1.%2.%3.%4.%5."/>
      <w:lvlJc w:val="left"/>
      <w:pPr>
        <w:ind w:left="1080" w:hanging="1080"/>
      </w:pPr>
      <w:rPr>
        <w:rFonts w:hint="default"/>
        <w:color w:val="202429"/>
      </w:rPr>
    </w:lvl>
    <w:lvl w:ilvl="5">
      <w:start w:val="1"/>
      <w:numFmt w:val="decimal"/>
      <w:lvlText w:val="%1.%2.%3.%4.%5.%6."/>
      <w:lvlJc w:val="left"/>
      <w:pPr>
        <w:ind w:left="1080" w:hanging="1080"/>
      </w:pPr>
      <w:rPr>
        <w:rFonts w:hint="default"/>
        <w:color w:val="202429"/>
      </w:rPr>
    </w:lvl>
    <w:lvl w:ilvl="6">
      <w:start w:val="1"/>
      <w:numFmt w:val="decimal"/>
      <w:lvlText w:val="%1.%2.%3.%4.%5.%6.%7."/>
      <w:lvlJc w:val="left"/>
      <w:pPr>
        <w:ind w:left="1440" w:hanging="1440"/>
      </w:pPr>
      <w:rPr>
        <w:rFonts w:hint="default"/>
        <w:color w:val="202429"/>
      </w:rPr>
    </w:lvl>
    <w:lvl w:ilvl="7">
      <w:start w:val="1"/>
      <w:numFmt w:val="decimal"/>
      <w:lvlText w:val="%1.%2.%3.%4.%5.%6.%7.%8."/>
      <w:lvlJc w:val="left"/>
      <w:pPr>
        <w:ind w:left="1440" w:hanging="1440"/>
      </w:pPr>
      <w:rPr>
        <w:rFonts w:hint="default"/>
        <w:color w:val="202429"/>
      </w:rPr>
    </w:lvl>
    <w:lvl w:ilvl="8">
      <w:start w:val="1"/>
      <w:numFmt w:val="decimal"/>
      <w:lvlText w:val="%1.%2.%3.%4.%5.%6.%7.%8.%9."/>
      <w:lvlJc w:val="left"/>
      <w:pPr>
        <w:ind w:left="1800" w:hanging="1800"/>
      </w:pPr>
      <w:rPr>
        <w:rFonts w:hint="default"/>
        <w:color w:val="202429"/>
      </w:rPr>
    </w:lvl>
  </w:abstractNum>
  <w:abstractNum w:abstractNumId="22" w15:restartNumberingAfterBreak="0">
    <w:nsid w:val="7B030298"/>
    <w:multiLevelType w:val="multilevel"/>
    <w:tmpl w:val="42341D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8A1AC2"/>
    <w:multiLevelType w:val="hybridMultilevel"/>
    <w:tmpl w:val="833AAE44"/>
    <w:lvl w:ilvl="0" w:tplc="FC5E53D4">
      <w:start w:val="1"/>
      <w:numFmt w:val="decimal"/>
      <w:lvlText w:val="%1."/>
      <w:lvlJc w:val="left"/>
      <w:pPr>
        <w:ind w:left="463" w:hanging="362"/>
      </w:pPr>
      <w:rPr>
        <w:rFonts w:ascii="Times New Roman" w:eastAsia="Times New Roman" w:hAnsi="Times New Roman" w:cs="Times New Roman" w:hint="default"/>
        <w:b w:val="0"/>
        <w:bCs w:val="0"/>
        <w:i w:val="0"/>
        <w:iCs w:val="0"/>
        <w:color w:val="202429"/>
        <w:spacing w:val="0"/>
        <w:w w:val="100"/>
        <w:sz w:val="36"/>
        <w:szCs w:val="36"/>
        <w:lang w:val="ru-RU" w:eastAsia="en-US" w:bidi="ar-SA"/>
      </w:rPr>
    </w:lvl>
    <w:lvl w:ilvl="1" w:tplc="6B9E258C">
      <w:numFmt w:val="bullet"/>
      <w:lvlText w:val=""/>
      <w:lvlJc w:val="left"/>
      <w:pPr>
        <w:ind w:left="596" w:hanging="360"/>
      </w:pPr>
      <w:rPr>
        <w:rFonts w:ascii="Symbol" w:eastAsia="Symbol" w:hAnsi="Symbol" w:cs="Symbol" w:hint="default"/>
        <w:b w:val="0"/>
        <w:bCs w:val="0"/>
        <w:i w:val="0"/>
        <w:iCs w:val="0"/>
        <w:color w:val="202429"/>
        <w:spacing w:val="0"/>
        <w:w w:val="99"/>
        <w:sz w:val="20"/>
        <w:szCs w:val="20"/>
        <w:lang w:val="ru-RU" w:eastAsia="en-US" w:bidi="ar-SA"/>
      </w:rPr>
    </w:lvl>
    <w:lvl w:ilvl="2" w:tplc="B2E48C72">
      <w:numFmt w:val="bullet"/>
      <w:lvlText w:val="•"/>
      <w:lvlJc w:val="left"/>
      <w:pPr>
        <w:ind w:left="1596" w:hanging="360"/>
      </w:pPr>
      <w:rPr>
        <w:rFonts w:hint="default"/>
        <w:lang w:val="ru-RU" w:eastAsia="en-US" w:bidi="ar-SA"/>
      </w:rPr>
    </w:lvl>
    <w:lvl w:ilvl="3" w:tplc="84E854EA">
      <w:numFmt w:val="bullet"/>
      <w:lvlText w:val="•"/>
      <w:lvlJc w:val="left"/>
      <w:pPr>
        <w:ind w:left="2592" w:hanging="360"/>
      </w:pPr>
      <w:rPr>
        <w:rFonts w:hint="default"/>
        <w:lang w:val="ru-RU" w:eastAsia="en-US" w:bidi="ar-SA"/>
      </w:rPr>
    </w:lvl>
    <w:lvl w:ilvl="4" w:tplc="2BA496FE">
      <w:numFmt w:val="bullet"/>
      <w:lvlText w:val="•"/>
      <w:lvlJc w:val="left"/>
      <w:pPr>
        <w:ind w:left="3588" w:hanging="360"/>
      </w:pPr>
      <w:rPr>
        <w:rFonts w:hint="default"/>
        <w:lang w:val="ru-RU" w:eastAsia="en-US" w:bidi="ar-SA"/>
      </w:rPr>
    </w:lvl>
    <w:lvl w:ilvl="5" w:tplc="31887DFA">
      <w:numFmt w:val="bullet"/>
      <w:lvlText w:val="•"/>
      <w:lvlJc w:val="left"/>
      <w:pPr>
        <w:ind w:left="4585" w:hanging="360"/>
      </w:pPr>
      <w:rPr>
        <w:rFonts w:hint="default"/>
        <w:lang w:val="ru-RU" w:eastAsia="en-US" w:bidi="ar-SA"/>
      </w:rPr>
    </w:lvl>
    <w:lvl w:ilvl="6" w:tplc="83E0ACB2">
      <w:numFmt w:val="bullet"/>
      <w:lvlText w:val="•"/>
      <w:lvlJc w:val="left"/>
      <w:pPr>
        <w:ind w:left="5581" w:hanging="360"/>
      </w:pPr>
      <w:rPr>
        <w:rFonts w:hint="default"/>
        <w:lang w:val="ru-RU" w:eastAsia="en-US" w:bidi="ar-SA"/>
      </w:rPr>
    </w:lvl>
    <w:lvl w:ilvl="7" w:tplc="A7469396">
      <w:numFmt w:val="bullet"/>
      <w:lvlText w:val="•"/>
      <w:lvlJc w:val="left"/>
      <w:pPr>
        <w:ind w:left="6577" w:hanging="360"/>
      </w:pPr>
      <w:rPr>
        <w:rFonts w:hint="default"/>
        <w:lang w:val="ru-RU" w:eastAsia="en-US" w:bidi="ar-SA"/>
      </w:rPr>
    </w:lvl>
    <w:lvl w:ilvl="8" w:tplc="60FE67C6">
      <w:numFmt w:val="bullet"/>
      <w:lvlText w:val="•"/>
      <w:lvlJc w:val="left"/>
      <w:pPr>
        <w:ind w:left="7573" w:hanging="360"/>
      </w:pPr>
      <w:rPr>
        <w:rFonts w:hint="default"/>
        <w:lang w:val="ru-RU" w:eastAsia="en-US" w:bidi="ar-SA"/>
      </w:rPr>
    </w:lvl>
  </w:abstractNum>
  <w:num w:numId="1" w16cid:durableId="226494767">
    <w:abstractNumId w:val="20"/>
  </w:num>
  <w:num w:numId="2" w16cid:durableId="197477022">
    <w:abstractNumId w:val="23"/>
  </w:num>
  <w:num w:numId="3" w16cid:durableId="1230653401">
    <w:abstractNumId w:val="13"/>
  </w:num>
  <w:num w:numId="4" w16cid:durableId="1642268827">
    <w:abstractNumId w:val="17"/>
  </w:num>
  <w:num w:numId="5" w16cid:durableId="2142725733">
    <w:abstractNumId w:val="8"/>
  </w:num>
  <w:num w:numId="6" w16cid:durableId="1817067252">
    <w:abstractNumId w:val="7"/>
  </w:num>
  <w:num w:numId="7" w16cid:durableId="815416927">
    <w:abstractNumId w:val="2"/>
  </w:num>
  <w:num w:numId="8" w16cid:durableId="632517884">
    <w:abstractNumId w:val="12"/>
  </w:num>
  <w:num w:numId="9" w16cid:durableId="1126777442">
    <w:abstractNumId w:val="21"/>
  </w:num>
  <w:num w:numId="10" w16cid:durableId="1113403592">
    <w:abstractNumId w:val="14"/>
  </w:num>
  <w:num w:numId="11" w16cid:durableId="1886866827">
    <w:abstractNumId w:val="5"/>
  </w:num>
  <w:num w:numId="12" w16cid:durableId="1299186103">
    <w:abstractNumId w:val="22"/>
  </w:num>
  <w:num w:numId="13" w16cid:durableId="2118983440">
    <w:abstractNumId w:val="19"/>
  </w:num>
  <w:num w:numId="14" w16cid:durableId="1784155766">
    <w:abstractNumId w:val="6"/>
  </w:num>
  <w:num w:numId="15" w16cid:durableId="1689409179">
    <w:abstractNumId w:val="11"/>
  </w:num>
  <w:num w:numId="16" w16cid:durableId="165557994">
    <w:abstractNumId w:val="18"/>
  </w:num>
  <w:num w:numId="17" w16cid:durableId="1478230223">
    <w:abstractNumId w:val="0"/>
  </w:num>
  <w:num w:numId="18" w16cid:durableId="1400329041">
    <w:abstractNumId w:val="1"/>
  </w:num>
  <w:num w:numId="19" w16cid:durableId="489711370">
    <w:abstractNumId w:val="3"/>
  </w:num>
  <w:num w:numId="20" w16cid:durableId="1979022347">
    <w:abstractNumId w:val="10"/>
  </w:num>
  <w:num w:numId="21" w16cid:durableId="1195923807">
    <w:abstractNumId w:val="4"/>
  </w:num>
  <w:num w:numId="22" w16cid:durableId="819543893">
    <w:abstractNumId w:val="15"/>
  </w:num>
  <w:num w:numId="23" w16cid:durableId="1690639052">
    <w:abstractNumId w:val="16"/>
  </w:num>
  <w:num w:numId="24" w16cid:durableId="449738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02"/>
    <w:rsid w:val="000C4F02"/>
    <w:rsid w:val="00106E7B"/>
    <w:rsid w:val="00296653"/>
    <w:rsid w:val="002A3D72"/>
    <w:rsid w:val="002F792A"/>
    <w:rsid w:val="003277AC"/>
    <w:rsid w:val="003B18CF"/>
    <w:rsid w:val="0046566E"/>
    <w:rsid w:val="005952DC"/>
    <w:rsid w:val="005B3591"/>
    <w:rsid w:val="00775161"/>
    <w:rsid w:val="007A6CEA"/>
    <w:rsid w:val="007C1C9A"/>
    <w:rsid w:val="00824DE6"/>
    <w:rsid w:val="00866885"/>
    <w:rsid w:val="008A0B6F"/>
    <w:rsid w:val="00901C7F"/>
    <w:rsid w:val="009330F2"/>
    <w:rsid w:val="009B75B6"/>
    <w:rsid w:val="009F22B3"/>
    <w:rsid w:val="00B379C8"/>
    <w:rsid w:val="00BE523D"/>
    <w:rsid w:val="00C22B99"/>
    <w:rsid w:val="00CB5AD8"/>
    <w:rsid w:val="00D71EC3"/>
    <w:rsid w:val="00F1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8093"/>
  <w15:docId w15:val="{C85B4D34-CD9B-4B93-AC71-277506B1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63" w:hanging="361"/>
      <w:outlineLvl w:val="0"/>
    </w:pPr>
    <w:rPr>
      <w:sz w:val="36"/>
      <w:szCs w:val="36"/>
    </w:rPr>
  </w:style>
  <w:style w:type="paragraph" w:styleId="2">
    <w:name w:val="heading 2"/>
    <w:basedOn w:val="a"/>
    <w:uiPriority w:val="1"/>
    <w:qFormat/>
    <w:pPr>
      <w:ind w:left="327"/>
      <w:outlineLvl w:val="1"/>
    </w:pPr>
    <w:rPr>
      <w:b/>
      <w:bCs/>
      <w:sz w:val="24"/>
      <w:szCs w:val="24"/>
    </w:rPr>
  </w:style>
  <w:style w:type="paragraph" w:styleId="4">
    <w:name w:val="heading 4"/>
    <w:basedOn w:val="a"/>
    <w:next w:val="a"/>
    <w:link w:val="40"/>
    <w:uiPriority w:val="9"/>
    <w:semiHidden/>
    <w:unhideWhenUsed/>
    <w:qFormat/>
    <w:rsid w:val="005952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4"/>
      <w:szCs w:val="24"/>
    </w:rPr>
  </w:style>
  <w:style w:type="paragraph" w:styleId="a4">
    <w:name w:val="List Paragraph"/>
    <w:basedOn w:val="a"/>
    <w:link w:val="a5"/>
    <w:uiPriority w:val="34"/>
    <w:qFormat/>
    <w:pPr>
      <w:ind w:left="596" w:hanging="360"/>
    </w:pPr>
  </w:style>
  <w:style w:type="paragraph" w:customStyle="1" w:styleId="TableParagraph">
    <w:name w:val="Table Paragraph"/>
    <w:basedOn w:val="a"/>
    <w:uiPriority w:val="1"/>
    <w:qFormat/>
  </w:style>
  <w:style w:type="character" w:styleId="a6">
    <w:name w:val="Book Title"/>
    <w:basedOn w:val="a0"/>
    <w:uiPriority w:val="33"/>
    <w:qFormat/>
    <w:rsid w:val="009F22B3"/>
    <w:rPr>
      <w:b/>
      <w:bCs/>
      <w:smallCaps/>
      <w:spacing w:val="5"/>
    </w:rPr>
  </w:style>
  <w:style w:type="character" w:styleId="a7">
    <w:name w:val="Hyperlink"/>
    <w:basedOn w:val="a0"/>
    <w:uiPriority w:val="99"/>
    <w:unhideWhenUsed/>
    <w:rsid w:val="005B3591"/>
    <w:rPr>
      <w:color w:val="0000FF" w:themeColor="hyperlink"/>
      <w:u w:val="single"/>
    </w:rPr>
  </w:style>
  <w:style w:type="character" w:customStyle="1" w:styleId="a5">
    <w:name w:val="Абзац списка Знак"/>
    <w:basedOn w:val="a0"/>
    <w:link w:val="a4"/>
    <w:uiPriority w:val="34"/>
    <w:rsid w:val="008A0B6F"/>
    <w:rPr>
      <w:rFonts w:ascii="Times New Roman" w:eastAsia="Times New Roman" w:hAnsi="Times New Roman" w:cs="Times New Roman"/>
      <w:lang w:val="ru-RU"/>
    </w:rPr>
  </w:style>
  <w:style w:type="character" w:customStyle="1" w:styleId="40">
    <w:name w:val="Заголовок 4 Знак"/>
    <w:basedOn w:val="a0"/>
    <w:link w:val="4"/>
    <w:uiPriority w:val="9"/>
    <w:semiHidden/>
    <w:rsid w:val="005952DC"/>
    <w:rPr>
      <w:rFonts w:asciiTheme="majorHAnsi" w:eastAsiaTheme="majorEastAsia" w:hAnsiTheme="majorHAnsi" w:cstheme="majorBidi"/>
      <w:i/>
      <w:iCs/>
      <w:color w:val="365F91" w:themeColor="accent1" w:themeShade="BF"/>
      <w:lang w:val="ru-RU"/>
    </w:rPr>
  </w:style>
  <w:style w:type="character" w:styleId="a8">
    <w:name w:val="Unresolved Mention"/>
    <w:basedOn w:val="a0"/>
    <w:uiPriority w:val="99"/>
    <w:semiHidden/>
    <w:unhideWhenUsed/>
    <w:rsid w:val="00595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verstroymash.ru/" TargetMode="External"/><Relationship Id="rId13" Type="http://schemas.openxmlformats.org/officeDocument/2006/relationships/hyperlink" Target="https://roistat.com/ru/legal/privacy-policy" TargetMode="External"/><Relationship Id="rId3" Type="http://schemas.openxmlformats.org/officeDocument/2006/relationships/settings" Target="settings.xml"/><Relationship Id="rId7" Type="http://schemas.openxmlformats.org/officeDocument/2006/relationships/hyperlink" Target="https://tverstroymash.ru/" TargetMode="External"/><Relationship Id="rId12" Type="http://schemas.openxmlformats.org/officeDocument/2006/relationships/hyperlink" Target="https://yandex.ru/legal/confidenti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verstroymash.ru/" TargetMode="External"/><Relationship Id="rId11" Type="http://schemas.openxmlformats.org/officeDocument/2006/relationships/hyperlink" Target="https://yandex.ru/legal/metrica_termsofuse" TargetMode="External"/><Relationship Id="rId5" Type="http://schemas.openxmlformats.org/officeDocument/2006/relationships/hyperlink" Target="https://tverstroymash.ru/" TargetMode="External"/><Relationship Id="rId15" Type="http://schemas.openxmlformats.org/officeDocument/2006/relationships/hyperlink" Target="mailto:info@tverstroymash.ru" TargetMode="External"/><Relationship Id="rId10" Type="http://schemas.openxmlformats.org/officeDocument/2006/relationships/hyperlink" Target="https://yandex.ru/legal/cookie_policy" TargetMode="External"/><Relationship Id="rId4" Type="http://schemas.openxmlformats.org/officeDocument/2006/relationships/webSettings" Target="webSettings.xml"/><Relationship Id="rId9" Type="http://schemas.openxmlformats.org/officeDocument/2006/relationships/hyperlink" Target="https://tverstroymash.ru/" TargetMode="External"/><Relationship Id="rId14" Type="http://schemas.openxmlformats.org/officeDocument/2006/relationships/hyperlink" Target="https://vk.com/dev/privacy.%C2%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1900</Words>
  <Characters>10836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Ломатель ноутов</dc:creator>
  <cp:lastModifiedBy>Даниил Богомазов</cp:lastModifiedBy>
  <cp:revision>4</cp:revision>
  <dcterms:created xsi:type="dcterms:W3CDTF">2025-07-28T09:55:00Z</dcterms:created>
  <dcterms:modified xsi:type="dcterms:W3CDTF">2026-05-22T11:39:00Z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for Office 365</vt:lpwstr>
  </property>
  <property fmtid="{D5CDD505-2E9C-101B-9397-08002B2CF9AE}" pid="4" name="LastSaved">
    <vt:filetime>2024-12-16T00:00:00Z</vt:filetime>
  </property>
  <property fmtid="{D5CDD505-2E9C-101B-9397-08002B2CF9AE}" pid="5" name="Producer">
    <vt:lpwstr>3-Heights(TM) PDF Security Shell 4.8.25.2 (http://www.pdf-tools.com)</vt:lpwstr>
  </property>
</Properties>
</file>