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6BC" w14:textId="77777777" w:rsidR="003366F5" w:rsidRPr="00FE28CD" w:rsidRDefault="003366F5" w:rsidP="0089162E">
      <w:pPr>
        <w:shd w:val="clear" w:color="auto" w:fill="FFFFFF"/>
        <w:spacing w:after="0"/>
        <w:jc w:val="center"/>
        <w:rPr>
          <w:rStyle w:val="a6"/>
          <w:rFonts w:ascii="Times New Roman" w:hAnsi="Times New Roman" w:cs="Times New Roman"/>
          <w:b w:val="0"/>
          <w:color w:val="17365D" w:themeColor="text2" w:themeShade="BF"/>
          <w:sz w:val="24"/>
          <w:szCs w:val="24"/>
        </w:rPr>
      </w:pPr>
      <w:r w:rsidRPr="00FE28CD">
        <w:rPr>
          <w:rStyle w:val="a6"/>
          <w:rFonts w:ascii="Times New Roman" w:hAnsi="Times New Roman" w:cs="Times New Roman"/>
          <w:b w:val="0"/>
          <w:color w:val="17365D" w:themeColor="text2" w:themeShade="BF"/>
          <w:sz w:val="24"/>
          <w:szCs w:val="24"/>
        </w:rPr>
        <w:t>СОГЛАСИЕ ПОЛЬЗОВАТЕЛЯ НА ОБРАБОТКУ ПЕРСОНАЛЬНЫХ ДАННЫХ</w:t>
      </w:r>
    </w:p>
    <w:p w14:paraId="5BA3C3BB" w14:textId="77777777" w:rsidR="005C40ED" w:rsidRPr="008F365C" w:rsidRDefault="005C40ED" w:rsidP="0089162E">
      <w:pPr>
        <w:shd w:val="clear" w:color="auto" w:fill="FFFFFF"/>
        <w:spacing w:after="0"/>
        <w:jc w:val="center"/>
        <w:rPr>
          <w:rFonts w:eastAsia="Times New Roman" w:cstheme="minorHAnsi"/>
          <w:b/>
          <w:bCs/>
          <w:color w:val="1A1A1A"/>
          <w:lang w:eastAsia="ru-RU"/>
        </w:rPr>
      </w:pPr>
    </w:p>
    <w:p w14:paraId="5C5E77B6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Термины и определения</w:t>
      </w:r>
    </w:p>
    <w:p w14:paraId="2F235736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Оператор — владелец Сайта </w:t>
      </w:r>
      <w:hyperlink r:id="rId5" w:tgtFrame="_blank" w:history="1">
        <w:r w:rsidRPr="004D66C7">
          <w:rPr>
            <w:rStyle w:val="a3"/>
            <w:rFonts w:eastAsia="Times New Roman" w:cstheme="minorHAnsi"/>
            <w:b/>
            <w:bCs/>
            <w:lang w:eastAsia="ru-RU"/>
          </w:rPr>
          <w:t>https://tverstroymash.ru/</w:t>
        </w:r>
      </w:hyperlink>
      <w:r w:rsidRPr="004D66C7">
        <w:rPr>
          <w:rFonts w:eastAsia="Times New Roman" w:cstheme="minorHAnsi"/>
          <w:b/>
          <w:bCs/>
          <w:color w:val="1A1A1A"/>
          <w:lang w:eastAsia="ru-RU"/>
        </w:rPr>
        <w:t>, ООО «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Тверьстроймаш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>», ИНН/КПП 6901071569/695001001, ОГРН 1056900024092, самостоятельно или совместно с другими лицами организующий и/или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9D58124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Сайт «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Тверьстроймаш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» (далее – «Сайт») – совокупность информации, текстов, графических элементов, дизайна, изображений, фото и видеоматериалов и иных результатов интеллектуальной деятельности, а также программ для ЭВМ, содержащихся в информационной системе, обеспечивающей доступность такой информации в сети Интернет, объединенных единым адресным пространством доменов, включающим, но не ограничивающимся следующим доменным именем </w:t>
      </w:r>
      <w:hyperlink r:id="rId6" w:tgtFrame="_blank" w:history="1">
        <w:r w:rsidRPr="004D66C7">
          <w:rPr>
            <w:rStyle w:val="a3"/>
            <w:rFonts w:eastAsia="Times New Roman" w:cstheme="minorHAnsi"/>
            <w:b/>
            <w:bCs/>
            <w:lang w:eastAsia="ru-RU"/>
          </w:rPr>
          <w:t>https://tverstroymash.ru/</w:t>
        </w:r>
      </w:hyperlink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. </w:t>
      </w:r>
    </w:p>
    <w:p w14:paraId="0EC829B5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Товар – любая вещь, имущество, цифровой и виртуальный объект, работа или услуга (далее – «Товар»), предложенные Оператором для продажи (реализации) неограниченному кругу лиц (Пользователям/Покупателям) путем размещения информации о них на интернет-сайте </w:t>
      </w:r>
      <w:hyperlink r:id="rId7" w:tgtFrame="_blank" w:history="1">
        <w:r w:rsidRPr="004D66C7">
          <w:rPr>
            <w:rStyle w:val="a3"/>
            <w:rFonts w:eastAsia="Times New Roman" w:cstheme="minorHAnsi"/>
            <w:b/>
            <w:bCs/>
            <w:lang w:eastAsia="ru-RU"/>
          </w:rPr>
          <w:t>https://tverstroymash.ru/</w:t>
        </w:r>
      </w:hyperlink>
      <w:r w:rsidRPr="004D66C7">
        <w:rPr>
          <w:rFonts w:eastAsia="Times New Roman" w:cstheme="minorHAnsi"/>
          <w:b/>
          <w:bCs/>
          <w:color w:val="1A1A1A"/>
          <w:lang w:eastAsia="ru-RU"/>
        </w:rPr>
        <w:t>. Товары на Сайте Оператора – это изготовленные силами Оператора автомобильные грузовые прицепы, полуприцепы и тралы, сопутствующие товары, услуги и др.</w:t>
      </w:r>
    </w:p>
    <w:p w14:paraId="2FF4C053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Пользователь — субъект персональных данных, любой посетитель Сайта </w:t>
      </w:r>
      <w:hyperlink r:id="rId8" w:tgtFrame="_blank" w:history="1">
        <w:r w:rsidRPr="004D66C7">
          <w:rPr>
            <w:rStyle w:val="a3"/>
            <w:rFonts w:eastAsia="Times New Roman" w:cstheme="minorHAnsi"/>
            <w:b/>
            <w:bCs/>
            <w:lang w:eastAsia="ru-RU"/>
          </w:rPr>
          <w:t>https://tverstroymash.ru/</w:t>
        </w:r>
      </w:hyperlink>
      <w:r w:rsidRPr="004D66C7">
        <w:rPr>
          <w:rFonts w:eastAsia="Times New Roman" w:cstheme="minorHAnsi"/>
          <w:b/>
          <w:bCs/>
          <w:color w:val="1A1A1A"/>
          <w:lang w:eastAsia="ru-RU"/>
        </w:rPr>
        <w:t>.</w:t>
      </w:r>
    </w:p>
    <w:p w14:paraId="5B82F323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Заказ - оформленная Заявка Пользователя на Товары Оператора в форме Обратной связи.</w:t>
      </w:r>
    </w:p>
    <w:p w14:paraId="49B66E64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Персональные данные — любая информация, относящаяся прямо или косвенно к определенному или определяемому Пользователю веб-сайта </w:t>
      </w:r>
      <w:hyperlink r:id="rId9" w:tgtFrame="_blank" w:history="1">
        <w:r w:rsidRPr="004D66C7">
          <w:rPr>
            <w:rStyle w:val="a3"/>
            <w:rFonts w:eastAsia="Times New Roman" w:cstheme="minorHAnsi"/>
            <w:b/>
            <w:bCs/>
            <w:lang w:eastAsia="ru-RU"/>
          </w:rPr>
          <w:t>https://tverstroymash.ru/</w:t>
        </w:r>
      </w:hyperlink>
      <w:r w:rsidRPr="004D66C7">
        <w:rPr>
          <w:rFonts w:eastAsia="Times New Roman" w:cstheme="minorHAnsi"/>
          <w:b/>
          <w:bCs/>
          <w:color w:val="1A1A1A"/>
          <w:lang w:eastAsia="ru-RU"/>
        </w:rPr>
        <w:t>.</w:t>
      </w:r>
    </w:p>
    <w:p w14:paraId="76B5C2A6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Обратная связь – информационно-консультационная услуга, осуществляемая Оператором в форме проведения письменной/устной консультации и ответов на вопросы на Сайте посредством телефонного звонка, отправки сообщения на адрес электронной почты или с использованием мессенджеров и социальных сетей, указанных на Сайте. </w:t>
      </w:r>
    </w:p>
    <w:p w14:paraId="35F94FB8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Автоматизированная обработка персональных данных – обработка персональных данных с помощью средств вычислительной техники; </w:t>
      </w:r>
    </w:p>
    <w:p w14:paraId="38741199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14:paraId="57D3E68F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 </w:t>
      </w:r>
    </w:p>
    <w:p w14:paraId="7740DCD4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 </w:t>
      </w:r>
    </w:p>
    <w:p w14:paraId="0E64ABE7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47236C33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34FAAB9B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0F96334D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lastRenderedPageBreak/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103ACA39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3A6C977E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Cookies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 (куки) – это небольшой текстовый файл, который сервер сохраняет через браузер на пользовательском компьютере или мобильном устройстве при посещении Сайта. Он предназначен для идентификации Пользователя и сбора информации о его действиях на сайте. При повторном посещении этого же веб-ресурса сервер прочтёт сохранённые в 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cookie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>-файле данные и автоматически подстроится под Пользователя.</w:t>
      </w:r>
    </w:p>
    <w:p w14:paraId="72FC8BBF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Любое юридическое или физическое лицо, запрашивая консультацию на сайте </w:t>
      </w:r>
      <w:hyperlink r:id="rId10" w:tgtFrame="_blank" w:history="1">
        <w:r w:rsidRPr="004D66C7">
          <w:rPr>
            <w:rStyle w:val="a3"/>
            <w:rFonts w:eastAsia="Times New Roman" w:cstheme="minorHAnsi"/>
            <w:b/>
            <w:bCs/>
            <w:lang w:eastAsia="ru-RU"/>
          </w:rPr>
          <w:t>https://tverstroymash.ru/</w:t>
        </w:r>
      </w:hyperlink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 (далее – «Сайт»), отправляя обращение через Обратную связь на Сайте (электронная почта, телефон, мессенджеры и т.п.), оформляя Заказ, используя функционал Сайта, отправляя резюме и предоставляя свои персональные данные Оператору, действуя свободно, своей волей и в своем интересе, а также подтверждая свою дееспособность, предоставляет Обществу с ограниченной ответственностью «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Тверьстроймаш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>» (ООО «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Тверьстроймаш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>»), в лице Генерального директора Боченкова Сергея Анатольевича, действующего на основании Устава, являющемуся правообладателем Сайта (далее – «Оператор»), свое согласие на обработку персональных данных (далее – «Согласие») на следующих условиях:</w:t>
      </w:r>
    </w:p>
    <w:p w14:paraId="5D8A0975" w14:textId="77777777" w:rsidR="004D66C7" w:rsidRPr="004D66C7" w:rsidRDefault="004D66C7" w:rsidP="004D66C7">
      <w:pPr>
        <w:numPr>
          <w:ilvl w:val="0"/>
          <w:numId w:val="22"/>
        </w:num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Согласие предоставляется в целях обработки персональных данных, как без использования средств автоматизации, так и с их использованием.</w:t>
      </w:r>
    </w:p>
    <w:p w14:paraId="1399BD13" w14:textId="77777777" w:rsidR="004D66C7" w:rsidRPr="004D66C7" w:rsidRDefault="004D66C7" w:rsidP="004D66C7">
      <w:pPr>
        <w:numPr>
          <w:ilvl w:val="0"/>
          <w:numId w:val="22"/>
        </w:num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Согласие предоставляется в целях обработки следующих персональных данных:</w:t>
      </w:r>
    </w:p>
    <w:p w14:paraId="0BF74724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Обезличенные персональные данные, не относящиеся к специальной категории персональных данных или к биометрическим персональным данным: Имя, фамилия и отчество по желанию; Контактный номер телефона;</w:t>
      </w:r>
    </w:p>
    <w:p w14:paraId="2870DD43" w14:textId="203F0075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Пользователь по своему усмотрению может добавить в регистрационной анкете следующие данные: </w:t>
      </w:r>
      <w:r>
        <w:rPr>
          <w:rFonts w:eastAsia="Times New Roman" w:cstheme="minorHAnsi"/>
          <w:b/>
          <w:bCs/>
          <w:color w:val="1A1A1A"/>
          <w:lang w:eastAsia="ru-RU"/>
        </w:rPr>
        <w:t>а</w:t>
      </w: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дрес электронной почты; </w:t>
      </w:r>
      <w:r>
        <w:rPr>
          <w:rFonts w:eastAsia="Times New Roman" w:cstheme="minorHAnsi"/>
          <w:b/>
          <w:bCs/>
          <w:color w:val="1A1A1A"/>
          <w:lang w:eastAsia="ru-RU"/>
        </w:rPr>
        <w:t>а</w:t>
      </w: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дрес доставки; </w:t>
      </w:r>
      <w:r>
        <w:rPr>
          <w:rFonts w:eastAsia="Times New Roman" w:cstheme="minorHAnsi"/>
          <w:b/>
          <w:bCs/>
          <w:color w:val="1A1A1A"/>
          <w:lang w:eastAsia="ru-RU"/>
        </w:rPr>
        <w:t>п</w:t>
      </w: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ожелания к Заказу; </w:t>
      </w:r>
      <w:r>
        <w:rPr>
          <w:rFonts w:eastAsia="Times New Roman" w:cstheme="minorHAnsi"/>
          <w:b/>
          <w:bCs/>
          <w:color w:val="1A1A1A"/>
          <w:lang w:eastAsia="ru-RU"/>
        </w:rPr>
        <w:t>д</w:t>
      </w:r>
      <w:r w:rsidRPr="004D66C7">
        <w:rPr>
          <w:rFonts w:eastAsia="Times New Roman" w:cstheme="minorHAnsi"/>
          <w:b/>
          <w:bCs/>
          <w:color w:val="1A1A1A"/>
          <w:lang w:eastAsia="ru-RU"/>
        </w:rPr>
        <w:t>ля юридических лиц – наименование и реквизиты компании.</w:t>
      </w:r>
    </w:p>
    <w:p w14:paraId="0CE51B20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Пользователь, являющийся соискателем свободных вакансий Оператора, в разделе Сайта «Карьера» по своему усмотрению может отправить свое резюме, содержащее данные: Фамилия, имя, отчество, Свою фотографию, Возраст, Контактный номер телефона, Адрес электронной почты, Сведения об образовании, Сведения о предыдущих местах работы, Другую информацию.</w:t>
      </w:r>
    </w:p>
    <w:p w14:paraId="4C4E4E8D" w14:textId="77777777" w:rsidR="004D66C7" w:rsidRPr="004D66C7" w:rsidRDefault="004D66C7" w:rsidP="004D66C7">
      <w:pPr>
        <w:numPr>
          <w:ilvl w:val="0"/>
          <w:numId w:val="23"/>
        </w:num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Цель обработки персональных данных: Идентификация стороны в рамках соглашений и договоров с Оператором; Связь с Пользователем, в том числе направление уведомлений, запросов и информации, касающихся использования сервисов Сайта, оказания услуг, покупки Товаров, консультирования по Товару и услугам, информирования соискателей о подходящих свободных вакансиях Оператора и назначении собеседования, а также обработка запросов и Заказов от Пользователя; Улучшение качества сервисов на Сайте, удобства Сайта, разработка новых функций Сайта; Проведение статистических и иных исследований, на основе обезличенных данных.</w:t>
      </w:r>
    </w:p>
    <w:p w14:paraId="73284C57" w14:textId="77777777" w:rsidR="004D66C7" w:rsidRPr="004D66C7" w:rsidRDefault="004D66C7" w:rsidP="004D66C7">
      <w:pPr>
        <w:numPr>
          <w:ilvl w:val="0"/>
          <w:numId w:val="23"/>
        </w:num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6C058CA1" w14:textId="77777777" w:rsidR="004D66C7" w:rsidRPr="004D66C7" w:rsidRDefault="004D66C7" w:rsidP="004D66C7">
      <w:pPr>
        <w:numPr>
          <w:ilvl w:val="0"/>
          <w:numId w:val="23"/>
        </w:num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Третьи лица, обрабатывающие персональные данные по поручению Оператора для указанной в Согласии цели обеспечения функционирования Сайта, сквозной аналитики и управления заявками (CRM): ООО «Внедрение» (ИТ-инфраструктура Битрикс24), ИНН 7714458320; ООО </w:t>
      </w:r>
      <w:r w:rsidRPr="004D66C7">
        <w:rPr>
          <w:rFonts w:eastAsia="Times New Roman" w:cstheme="minorHAnsi"/>
          <w:b/>
          <w:bCs/>
          <w:color w:val="1A1A1A"/>
          <w:lang w:eastAsia="ru-RU"/>
        </w:rPr>
        <w:lastRenderedPageBreak/>
        <w:t xml:space="preserve">«Бизнес-аналитика» (Система сквозной аналитики 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Roistat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), ИНН 7725330372; ООО «Живой сайт» (Сервис коммуникаций 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JivoSite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>), ИНН 7710921477; ООО «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Кликфрод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» (Защита от ботов 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ClickFraud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), ИНН 7728373307; ООО «ВК» (Аналитический модуль VK 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Pixel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>), ИНН 7714353018. Указанные третьи лица осуществляют обработку персональных данных Пользователя строго по поручению Оператора, обеспечивая конфиденциальность и безопасность данных. Самостоятельная обработка данных указанными лицами в собственных целях не допускается.</w:t>
      </w:r>
    </w:p>
    <w:p w14:paraId="2BF0F367" w14:textId="77777777" w:rsidR="004D66C7" w:rsidRPr="004D66C7" w:rsidRDefault="004D66C7" w:rsidP="004D66C7">
      <w:pPr>
        <w:numPr>
          <w:ilvl w:val="0"/>
          <w:numId w:val="23"/>
        </w:num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Персональные данные обрабатываются до момента отзыва Согласия.</w:t>
      </w:r>
    </w:p>
    <w:p w14:paraId="55B67415" w14:textId="77777777" w:rsidR="004D66C7" w:rsidRPr="004D66C7" w:rsidRDefault="004D66C7" w:rsidP="004D66C7">
      <w:pPr>
        <w:numPr>
          <w:ilvl w:val="0"/>
          <w:numId w:val="23"/>
        </w:num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Пользователь может в любой момент отозвать свое согласие на обработку персональных данных, направив уведомление через электронные средства коммуникации (телефон, электронная почта, мессенджеры и т.п.), указанные на Сайте, с пометкой «Отзыв согласия на обработку персональных данных».</w:t>
      </w:r>
    </w:p>
    <w:p w14:paraId="53903646" w14:textId="77777777" w:rsidR="004D66C7" w:rsidRPr="004D66C7" w:rsidRDefault="004D66C7" w:rsidP="004D66C7">
      <w:pPr>
        <w:numPr>
          <w:ilvl w:val="0"/>
          <w:numId w:val="23"/>
        </w:num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В случае отзыва Пользователем или представителем Пользователя Согласия, Оператор вправе продолжить обработку персональных данных без соответствующего Согласия при наличии оснований, указанных в пунктах 2-11 части 1 статьи 6, части 2 статьи 10 Федерального закона РФ №152-ФЗ «О персональных данных».</w:t>
      </w:r>
    </w:p>
    <w:p w14:paraId="5E7F03CE" w14:textId="77777777" w:rsidR="004D66C7" w:rsidRPr="004D66C7" w:rsidRDefault="004D66C7" w:rsidP="004D66C7">
      <w:pPr>
        <w:numPr>
          <w:ilvl w:val="0"/>
          <w:numId w:val="23"/>
        </w:num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Согласие действует все время до момента прекращения обработки персональных данных на условиях, указанных в пунктах 6-7 Согласия.</w:t>
      </w:r>
    </w:p>
    <w:p w14:paraId="49C1D0A6" w14:textId="77777777" w:rsidR="004D66C7" w:rsidRPr="004D66C7" w:rsidRDefault="004D66C7" w:rsidP="004D66C7">
      <w:pPr>
        <w:numPr>
          <w:ilvl w:val="0"/>
          <w:numId w:val="23"/>
        </w:num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Более подробную информацию о политике обработки персональных данных Оператором можно получить в разделе Политика конфиденциальности на Сайте по адресу </w:t>
      </w:r>
      <w:hyperlink r:id="rId11" w:tgtFrame="_blank" w:history="1">
        <w:r w:rsidRPr="004D66C7">
          <w:rPr>
            <w:rStyle w:val="a3"/>
            <w:rFonts w:eastAsia="Times New Roman" w:cstheme="minorHAnsi"/>
            <w:b/>
            <w:bCs/>
            <w:lang w:eastAsia="ru-RU"/>
          </w:rPr>
          <w:t>https://tverstroymash.ru/privacy-policy/</w:t>
        </w:r>
      </w:hyperlink>
      <w:r w:rsidRPr="004D66C7">
        <w:rPr>
          <w:rFonts w:eastAsia="Times New Roman" w:cstheme="minorHAnsi"/>
          <w:b/>
          <w:bCs/>
          <w:color w:val="1A1A1A"/>
          <w:lang w:eastAsia="ru-RU"/>
        </w:rPr>
        <w:t>.</w:t>
      </w:r>
    </w:p>
    <w:p w14:paraId="2B6E4FD7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Интернет-сайт Общества с ограниченной ответственностью «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Тверьстроймаш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>» (ООО «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Тверьстроймаш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»), в лице Генерального директора Боченкова Сергея Анатольевича, действующего на основании Устава, расположенный по адресу </w:t>
      </w:r>
      <w:hyperlink r:id="rId12" w:tgtFrame="_blank" w:history="1">
        <w:r w:rsidRPr="004D66C7">
          <w:rPr>
            <w:rStyle w:val="a3"/>
            <w:rFonts w:eastAsia="Times New Roman" w:cstheme="minorHAnsi"/>
            <w:b/>
            <w:bCs/>
            <w:lang w:eastAsia="ru-RU"/>
          </w:rPr>
          <w:t>https://tverstroymash.ru/</w:t>
        </w:r>
      </w:hyperlink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 использует файлы 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cookie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 и схожие технологии, чтобы гарантировать максимальное удобство Пользователям, предоставляя персонализированную информацию, запоминая предпочтения в области маркетинга и контента Сайта, а также помогая получить нужную Пользователю информацию.</w:t>
      </w:r>
    </w:p>
    <w:p w14:paraId="41F9B549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a) При использовании функционала данного Сайта, Пользователь подтверждает свое согласие на использование файлов 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cookie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 в соответствии с уведомлением в отношении данного типа файлов. Если Пользователь не согласен с тем, чтобы мы использовали данный тип файлов, то Пользователь должен соответствующим образом установить настройки своего браузера или не использовать Сайт.</w:t>
      </w:r>
    </w:p>
    <w:p w14:paraId="23AC849E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b) Нижеследующее соглашение касается правил Сайта относительно личной информации, предоставляемой Пользователями Оператору Сайта: Информация о Пользователе: страна и город местонахождения, пол; Информация об устройстве Пользователя: IP-адрес, поисковые запросы, 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internet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>-адреса посещенных веб-страниц, тематика информации посещенных страниц, географический адрес подключения к сети Интернет и пр.</w:t>
      </w:r>
    </w:p>
    <w:p w14:paraId="2C6865BC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c) Пользователь может полностью отказаться от использования 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cookie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 в настройках своего браузера (ознакомиться с данной возможностью можно в разделе «Справка» соответствующего браузера). В таком случае Сайт будет использовать только те 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cookie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>, которые строго необходимы для его функционирования и предлагаемых им сервисов, однако такой отказ может привести к некорректной работе Сайта.</w:t>
      </w:r>
    </w:p>
    <w:p w14:paraId="3C13A9F3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Любое физическое или юридическое лицо, регистрируясь на Сайте, оформляя Заказ, совершая покупку, запрашивая оказание услуг Оператором, используя функционал Сайта, запрашивая консультацию на сайте </w:t>
      </w:r>
      <w:hyperlink r:id="rId13" w:tgtFrame="_blank" w:history="1">
        <w:r w:rsidRPr="004D66C7">
          <w:rPr>
            <w:rStyle w:val="a3"/>
            <w:rFonts w:eastAsia="Times New Roman" w:cstheme="minorHAnsi"/>
            <w:b/>
            <w:bCs/>
            <w:lang w:eastAsia="ru-RU"/>
          </w:rPr>
          <w:t>https://tverstroymash.ru/</w:t>
        </w:r>
      </w:hyperlink>
      <w:r w:rsidRPr="004D66C7">
        <w:rPr>
          <w:rFonts w:eastAsia="Times New Roman" w:cstheme="minorHAnsi"/>
          <w:b/>
          <w:bCs/>
          <w:color w:val="1A1A1A"/>
          <w:lang w:eastAsia="ru-RU"/>
        </w:rPr>
        <w:t>, действуя свободно, своей волей и в своем интересе, а также подтверждая свою право- и дееспособность, предоставляет Обществу с ограниченной ответственностью «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Тверьстроймаш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>» (ООО «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Тверьстроймаш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»), в лице Генерального директора Боченкова Сергея Анатольевича, действующего на основании Устава, являющемуся правообладателем Сайта, во исполнение требований ч. 1 ст. 18 Федерального закона от 13 марта 2006 г. № 38-ФЗ «О рекламе», свое согласие на получение рекламно-информационной рассылки следующими способами: </w:t>
      </w: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sms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 xml:space="preserve">-рассылки на номер телефона, указанный при запросе консультации или оформлении Заказа на </w:t>
      </w:r>
      <w:r w:rsidRPr="004D66C7">
        <w:rPr>
          <w:rFonts w:eastAsia="Times New Roman" w:cstheme="minorHAnsi"/>
          <w:b/>
          <w:bCs/>
          <w:color w:val="1A1A1A"/>
          <w:lang w:eastAsia="ru-RU"/>
        </w:rPr>
        <w:lastRenderedPageBreak/>
        <w:t>Сайте; сообщения в мессенджерах, указанных при запросе консультации или оформлении Заказа на Сайте; письма на адрес электронной почты, указанный при запросе консультации или оформлении Заказа на Сайте.</w:t>
      </w:r>
    </w:p>
    <w:p w14:paraId="596BA226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r w:rsidRPr="004D66C7">
        <w:rPr>
          <w:rFonts w:eastAsia="Times New Roman" w:cstheme="minorHAnsi"/>
          <w:b/>
          <w:bCs/>
          <w:color w:val="1A1A1A"/>
          <w:lang w:eastAsia="ru-RU"/>
        </w:rPr>
        <w:t>i. Пользователь уведомлен о том, что в любой момент в течение всего срока действия Согласия, он вправе отписаться по специальной ссылке «Отписаться от рассылки» в рассылаемых письмах или путем направления соответствующего запроса через Обратную связь.</w:t>
      </w:r>
    </w:p>
    <w:p w14:paraId="1138619A" w14:textId="77777777" w:rsidR="004D66C7" w:rsidRPr="004D66C7" w:rsidRDefault="004D66C7" w:rsidP="004D66C7">
      <w:pPr>
        <w:spacing w:after="0"/>
        <w:rPr>
          <w:rFonts w:eastAsia="Times New Roman" w:cstheme="minorHAnsi"/>
          <w:b/>
          <w:bCs/>
          <w:color w:val="1A1A1A"/>
          <w:lang w:eastAsia="ru-RU"/>
        </w:rPr>
      </w:pPr>
      <w:proofErr w:type="spellStart"/>
      <w:r w:rsidRPr="004D66C7">
        <w:rPr>
          <w:rFonts w:eastAsia="Times New Roman" w:cstheme="minorHAnsi"/>
          <w:b/>
          <w:bCs/>
          <w:color w:val="1A1A1A"/>
          <w:lang w:eastAsia="ru-RU"/>
        </w:rPr>
        <w:t>ii</w:t>
      </w:r>
      <w:proofErr w:type="spellEnd"/>
      <w:r w:rsidRPr="004D66C7">
        <w:rPr>
          <w:rFonts w:eastAsia="Times New Roman" w:cstheme="minorHAnsi"/>
          <w:b/>
          <w:bCs/>
          <w:color w:val="1A1A1A"/>
          <w:lang w:eastAsia="ru-RU"/>
        </w:rPr>
        <w:t>. Согласие на получение рассылки рекламно-информационных материалов действует все время до момента прекращения обработки персональных данных, указанного в пункте 6-7 Согласия.</w:t>
      </w:r>
    </w:p>
    <w:p w14:paraId="76BC9D60" w14:textId="77777777" w:rsidR="004D66C7" w:rsidRDefault="004D66C7" w:rsidP="0089162E">
      <w:pPr>
        <w:pStyle w:val="a4"/>
        <w:ind w:left="0"/>
        <w:jc w:val="center"/>
        <w:rPr>
          <w:b/>
        </w:rPr>
      </w:pPr>
    </w:p>
    <w:p w14:paraId="11EAEF43" w14:textId="12698FC1" w:rsidR="00A23061" w:rsidRPr="00C37649" w:rsidRDefault="00A23061" w:rsidP="0089162E">
      <w:pPr>
        <w:pStyle w:val="a4"/>
        <w:ind w:left="0"/>
        <w:jc w:val="center"/>
        <w:rPr>
          <w:b/>
        </w:rPr>
      </w:pPr>
      <w:r w:rsidRPr="00C37649">
        <w:rPr>
          <w:b/>
        </w:rPr>
        <w:t xml:space="preserve">Реквизиты </w:t>
      </w:r>
      <w:r>
        <w:rPr>
          <w:b/>
        </w:rPr>
        <w:t>Оператора</w:t>
      </w:r>
    </w:p>
    <w:p w14:paraId="7CE98F50" w14:textId="77777777" w:rsidR="00233259" w:rsidRPr="00147B68" w:rsidRDefault="00233259" w:rsidP="0089162E">
      <w:pPr>
        <w:pStyle w:val="a4"/>
        <w:tabs>
          <w:tab w:val="left" w:pos="-142"/>
        </w:tabs>
        <w:ind w:left="142" w:right="-29"/>
        <w:jc w:val="both"/>
        <w:rPr>
          <w:b/>
        </w:rPr>
      </w:pPr>
      <w:r w:rsidRPr="00147B68">
        <w:rPr>
          <w:b/>
        </w:rPr>
        <w:t>ООО «</w:t>
      </w:r>
      <w:proofErr w:type="spellStart"/>
      <w:r w:rsidRPr="00147B68">
        <w:rPr>
          <w:b/>
        </w:rPr>
        <w:t>Тверьстроймаш</w:t>
      </w:r>
      <w:proofErr w:type="spellEnd"/>
      <w:r w:rsidRPr="00147B68">
        <w:rPr>
          <w:b/>
        </w:rPr>
        <w:t>»</w:t>
      </w:r>
    </w:p>
    <w:p w14:paraId="272BF630" w14:textId="77777777" w:rsidR="00233259" w:rsidRDefault="00233259" w:rsidP="0089162E">
      <w:pPr>
        <w:pStyle w:val="a4"/>
        <w:tabs>
          <w:tab w:val="left" w:pos="-142"/>
        </w:tabs>
        <w:ind w:left="142" w:right="-29"/>
        <w:jc w:val="both"/>
      </w:pPr>
      <w:r w:rsidRPr="003F05CE">
        <w:t>ИНН</w:t>
      </w:r>
      <w:r>
        <w:t>/КПП</w:t>
      </w:r>
      <w:r w:rsidRPr="003F05CE">
        <w:t xml:space="preserve"> </w:t>
      </w:r>
      <w:r>
        <w:t xml:space="preserve">6901071569/695001001, </w:t>
      </w:r>
    </w:p>
    <w:p w14:paraId="5C90484F" w14:textId="77777777" w:rsidR="00233259" w:rsidRDefault="00233259" w:rsidP="0089162E">
      <w:pPr>
        <w:pStyle w:val="a4"/>
        <w:tabs>
          <w:tab w:val="left" w:pos="-142"/>
        </w:tabs>
        <w:ind w:left="142" w:right="-29"/>
        <w:jc w:val="both"/>
      </w:pPr>
      <w:r>
        <w:t>ОГРН</w:t>
      </w:r>
      <w:r w:rsidRPr="003F05CE">
        <w:t xml:space="preserve"> </w:t>
      </w:r>
      <w:r w:rsidRPr="00D06430">
        <w:t>1056900024092</w:t>
      </w:r>
      <w:r>
        <w:t>,</w:t>
      </w:r>
    </w:p>
    <w:p w14:paraId="2632D35F" w14:textId="77777777" w:rsidR="00243C1F" w:rsidRDefault="00243C1F" w:rsidP="00243C1F">
      <w:pPr>
        <w:pStyle w:val="a4"/>
        <w:tabs>
          <w:tab w:val="left" w:pos="-142"/>
        </w:tabs>
        <w:ind w:left="142" w:right="-29"/>
        <w:jc w:val="both"/>
      </w:pPr>
      <w:r w:rsidRPr="000F6661">
        <w:t>Юридический и фактический адрес</w:t>
      </w:r>
      <w:r w:rsidRPr="000F6661">
        <w:tab/>
      </w:r>
      <w:r>
        <w:t xml:space="preserve">: </w:t>
      </w:r>
      <w:r w:rsidRPr="000F6661">
        <w:t>170040, г. Тверь, Старицкое шоссе, д.30</w:t>
      </w:r>
      <w:r>
        <w:t>,</w:t>
      </w:r>
    </w:p>
    <w:p w14:paraId="06E3A0BB" w14:textId="77777777" w:rsidR="00233259" w:rsidRPr="00C1047C" w:rsidRDefault="00233259" w:rsidP="0089162E">
      <w:pPr>
        <w:pStyle w:val="a4"/>
        <w:tabs>
          <w:tab w:val="left" w:pos="-142"/>
        </w:tabs>
        <w:ind w:left="142" w:right="-29"/>
        <w:jc w:val="both"/>
        <w:rPr>
          <w:rFonts w:cstheme="minorHAnsi"/>
        </w:rPr>
      </w:pPr>
      <w:r>
        <w:rPr>
          <w:rFonts w:cstheme="minorHAnsi"/>
        </w:rPr>
        <w:t>р</w:t>
      </w:r>
      <w:r w:rsidRPr="00147B68">
        <w:rPr>
          <w:rFonts w:cstheme="minorHAnsi"/>
          <w:lang w:val="x-none"/>
        </w:rPr>
        <w:t>/с 4070281080000000137</w:t>
      </w:r>
      <w:r w:rsidRPr="00147B68">
        <w:rPr>
          <w:rFonts w:cstheme="minorHAnsi"/>
        </w:rPr>
        <w:t xml:space="preserve">6 </w:t>
      </w:r>
      <w:r>
        <w:rPr>
          <w:rFonts w:cstheme="minorHAnsi"/>
        </w:rPr>
        <w:t xml:space="preserve">в банке </w:t>
      </w:r>
      <w:r w:rsidRPr="00147B68">
        <w:rPr>
          <w:rFonts w:cstheme="minorHAnsi"/>
        </w:rPr>
        <w:t>АО «Райффайзенбанк» г. Москва</w:t>
      </w:r>
      <w:r>
        <w:rPr>
          <w:rFonts w:cstheme="minorHAnsi"/>
        </w:rPr>
        <w:t>,</w:t>
      </w:r>
    </w:p>
    <w:p w14:paraId="6599E8C5" w14:textId="77777777" w:rsidR="00233259" w:rsidRPr="00147B68" w:rsidRDefault="00233259" w:rsidP="0089162E">
      <w:pPr>
        <w:pStyle w:val="a4"/>
        <w:widowControl w:val="0"/>
        <w:tabs>
          <w:tab w:val="left" w:pos="-142"/>
        </w:tabs>
        <w:autoSpaceDE w:val="0"/>
        <w:autoSpaceDN w:val="0"/>
        <w:ind w:left="142" w:right="-29"/>
        <w:jc w:val="both"/>
        <w:rPr>
          <w:rFonts w:cstheme="minorHAnsi"/>
        </w:rPr>
      </w:pPr>
      <w:r w:rsidRPr="00147B68">
        <w:rPr>
          <w:rFonts w:cstheme="minorHAnsi"/>
          <w:lang w:val="x-none"/>
        </w:rPr>
        <w:t>БИК 044525700</w:t>
      </w:r>
      <w:r>
        <w:rPr>
          <w:rFonts w:cstheme="minorHAnsi"/>
        </w:rPr>
        <w:t>,</w:t>
      </w:r>
    </w:p>
    <w:p w14:paraId="5C83A84E" w14:textId="77777777" w:rsidR="00233259" w:rsidRDefault="00233259" w:rsidP="0089162E">
      <w:pPr>
        <w:pStyle w:val="a4"/>
        <w:tabs>
          <w:tab w:val="left" w:pos="-142"/>
        </w:tabs>
        <w:ind w:left="142" w:right="-29"/>
        <w:jc w:val="both"/>
        <w:rPr>
          <w:rFonts w:cstheme="minorHAnsi"/>
        </w:rPr>
      </w:pPr>
      <w:r w:rsidRPr="00147B68">
        <w:rPr>
          <w:rFonts w:cstheme="minorHAnsi"/>
          <w:lang w:val="x-none"/>
        </w:rPr>
        <w:t>к/с 30101810200000000700</w:t>
      </w:r>
      <w:r>
        <w:rPr>
          <w:rFonts w:cstheme="minorHAnsi"/>
        </w:rPr>
        <w:t>.</w:t>
      </w:r>
    </w:p>
    <w:p w14:paraId="41DC90E7" w14:textId="77777777" w:rsidR="00233259" w:rsidRPr="00A434AB" w:rsidRDefault="00233259" w:rsidP="0089162E">
      <w:pPr>
        <w:pStyle w:val="a4"/>
        <w:tabs>
          <w:tab w:val="left" w:pos="-142"/>
        </w:tabs>
        <w:ind w:left="142" w:right="-29"/>
        <w:jc w:val="both"/>
        <w:rPr>
          <w:rFonts w:cstheme="minorHAnsi"/>
        </w:rPr>
      </w:pPr>
      <w:r w:rsidRPr="00A434AB">
        <w:rPr>
          <w:rFonts w:cstheme="minorHAnsi"/>
        </w:rPr>
        <w:t>Телефон</w:t>
      </w:r>
      <w:r>
        <w:rPr>
          <w:rFonts w:cstheme="minorHAnsi"/>
        </w:rPr>
        <w:t>ы:</w:t>
      </w:r>
      <w:r w:rsidRPr="00A434AB">
        <w:rPr>
          <w:rFonts w:cstheme="minorHAnsi"/>
        </w:rPr>
        <w:tab/>
      </w:r>
      <w:r>
        <w:rPr>
          <w:rFonts w:cstheme="minorHAnsi"/>
        </w:rPr>
        <w:t>Общий</w:t>
      </w:r>
      <w:r w:rsidRPr="00A434AB">
        <w:rPr>
          <w:rFonts w:cstheme="minorHAnsi"/>
        </w:rPr>
        <w:t xml:space="preserve"> </w:t>
      </w:r>
      <w:r>
        <w:rPr>
          <w:rFonts w:cstheme="minorHAnsi"/>
        </w:rPr>
        <w:t xml:space="preserve">+7 </w:t>
      </w:r>
      <w:r w:rsidRPr="00A434AB">
        <w:rPr>
          <w:rFonts w:cstheme="minorHAnsi"/>
        </w:rPr>
        <w:t>(4822) 736-600</w:t>
      </w:r>
      <w:r>
        <w:rPr>
          <w:rFonts w:cstheme="minorHAnsi"/>
        </w:rPr>
        <w:t>,</w:t>
      </w:r>
    </w:p>
    <w:p w14:paraId="45AFBC38" w14:textId="77777777" w:rsidR="00233259" w:rsidRPr="00A434AB" w:rsidRDefault="00233259" w:rsidP="0089162E">
      <w:pPr>
        <w:pStyle w:val="a4"/>
        <w:tabs>
          <w:tab w:val="left" w:pos="-142"/>
        </w:tabs>
        <w:ind w:left="142" w:right="-29"/>
        <w:jc w:val="both"/>
        <w:rPr>
          <w:rFonts w:cstheme="minorHAnsi"/>
        </w:rPr>
      </w:pPr>
      <w:r w:rsidRPr="00A434AB">
        <w:rPr>
          <w:rFonts w:cstheme="minorHAnsi"/>
        </w:rPr>
        <w:t xml:space="preserve">Отдел продаж </w:t>
      </w:r>
      <w:r>
        <w:rPr>
          <w:rFonts w:cstheme="minorHAnsi"/>
        </w:rPr>
        <w:t xml:space="preserve">+7 </w:t>
      </w:r>
      <w:r w:rsidRPr="00A434AB">
        <w:rPr>
          <w:rFonts w:cstheme="minorHAnsi"/>
        </w:rPr>
        <w:t>(4822) 735-735</w:t>
      </w:r>
    </w:p>
    <w:p w14:paraId="01D48312" w14:textId="77777777" w:rsidR="00233259" w:rsidRPr="00A434AB" w:rsidRDefault="00233259" w:rsidP="0089162E">
      <w:pPr>
        <w:pStyle w:val="a4"/>
        <w:tabs>
          <w:tab w:val="left" w:pos="-142"/>
        </w:tabs>
        <w:ind w:left="142" w:right="-29"/>
        <w:jc w:val="both"/>
        <w:rPr>
          <w:rFonts w:cstheme="minorHAnsi"/>
        </w:rPr>
      </w:pPr>
      <w:r w:rsidRPr="00A434AB">
        <w:rPr>
          <w:rFonts w:cstheme="minorHAnsi"/>
        </w:rPr>
        <w:t xml:space="preserve">Отдел закупок </w:t>
      </w:r>
      <w:r>
        <w:rPr>
          <w:rFonts w:cstheme="minorHAnsi"/>
        </w:rPr>
        <w:t xml:space="preserve">+7 </w:t>
      </w:r>
      <w:r w:rsidRPr="00A434AB">
        <w:rPr>
          <w:rFonts w:cstheme="minorHAnsi"/>
        </w:rPr>
        <w:t>(4822) 736-800</w:t>
      </w:r>
    </w:p>
    <w:p w14:paraId="50B4EB08" w14:textId="77777777" w:rsidR="00D27FF0" w:rsidRPr="008F365C" w:rsidRDefault="00233259" w:rsidP="0089162E">
      <w:pPr>
        <w:pStyle w:val="a4"/>
        <w:widowControl w:val="0"/>
        <w:tabs>
          <w:tab w:val="left" w:pos="-142"/>
        </w:tabs>
        <w:autoSpaceDE w:val="0"/>
        <w:autoSpaceDN w:val="0"/>
        <w:ind w:left="142" w:right="-29"/>
        <w:jc w:val="both"/>
        <w:rPr>
          <w:rFonts w:cstheme="minorHAnsi"/>
        </w:rPr>
      </w:pPr>
      <w:r w:rsidRPr="00A434AB">
        <w:rPr>
          <w:rFonts w:cstheme="minorHAnsi"/>
          <w:lang w:val="en-US"/>
        </w:rPr>
        <w:t>E</w:t>
      </w:r>
      <w:r w:rsidRPr="009C746A">
        <w:rPr>
          <w:rFonts w:cstheme="minorHAnsi"/>
        </w:rPr>
        <w:t>-</w:t>
      </w:r>
      <w:r w:rsidRPr="00A434AB">
        <w:rPr>
          <w:rFonts w:cstheme="minorHAnsi"/>
          <w:lang w:val="en-US"/>
        </w:rPr>
        <w:t>mail</w:t>
      </w:r>
      <w:r w:rsidRPr="009C746A">
        <w:rPr>
          <w:rFonts w:cstheme="minorHAnsi"/>
        </w:rPr>
        <w:t xml:space="preserve">: </w:t>
      </w:r>
      <w:hyperlink r:id="rId14" w:history="1">
        <w:r w:rsidRPr="000B3BD4">
          <w:rPr>
            <w:rStyle w:val="a3"/>
            <w:rFonts w:cstheme="minorHAnsi"/>
            <w:lang w:val="en-US"/>
          </w:rPr>
          <w:t>info</w:t>
        </w:r>
        <w:r w:rsidRPr="009C746A">
          <w:rPr>
            <w:rStyle w:val="a3"/>
            <w:rFonts w:cstheme="minorHAnsi"/>
          </w:rPr>
          <w:t>@</w:t>
        </w:r>
        <w:proofErr w:type="spellStart"/>
        <w:r w:rsidRPr="000B3BD4">
          <w:rPr>
            <w:rStyle w:val="a3"/>
            <w:rFonts w:cstheme="minorHAnsi"/>
            <w:lang w:val="en-US"/>
          </w:rPr>
          <w:t>tverstroymash</w:t>
        </w:r>
        <w:proofErr w:type="spellEnd"/>
        <w:r w:rsidRPr="009C746A">
          <w:rPr>
            <w:rStyle w:val="a3"/>
            <w:rFonts w:cstheme="minorHAnsi"/>
          </w:rPr>
          <w:t>.</w:t>
        </w:r>
        <w:proofErr w:type="spellStart"/>
        <w:r w:rsidRPr="000B3BD4">
          <w:rPr>
            <w:rStyle w:val="a3"/>
            <w:rFonts w:cstheme="minorHAnsi"/>
            <w:lang w:val="en-US"/>
          </w:rPr>
          <w:t>ru</w:t>
        </w:r>
        <w:proofErr w:type="spellEnd"/>
      </w:hyperlink>
      <w:r>
        <w:rPr>
          <w:rFonts w:cstheme="minorHAnsi"/>
        </w:rPr>
        <w:t xml:space="preserve"> </w:t>
      </w:r>
    </w:p>
    <w:sectPr w:rsidR="00D27FF0" w:rsidRPr="008F365C" w:rsidSect="0089162E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014"/>
    <w:multiLevelType w:val="multilevel"/>
    <w:tmpl w:val="E7484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34735A"/>
    <w:multiLevelType w:val="hybridMultilevel"/>
    <w:tmpl w:val="07DA9998"/>
    <w:lvl w:ilvl="0" w:tplc="2B0AA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41CAD"/>
    <w:multiLevelType w:val="multilevel"/>
    <w:tmpl w:val="902EE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31F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52790C"/>
    <w:multiLevelType w:val="hybridMultilevel"/>
    <w:tmpl w:val="2F8C5A4E"/>
    <w:lvl w:ilvl="0" w:tplc="97727A5E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5" w15:restartNumberingAfterBreak="0">
    <w:nsid w:val="203F5A6C"/>
    <w:multiLevelType w:val="hybridMultilevel"/>
    <w:tmpl w:val="5148A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14B06"/>
    <w:multiLevelType w:val="hybridMultilevel"/>
    <w:tmpl w:val="7F485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84868"/>
    <w:multiLevelType w:val="multilevel"/>
    <w:tmpl w:val="05CA779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EE476A"/>
    <w:multiLevelType w:val="hybridMultilevel"/>
    <w:tmpl w:val="F50C4D20"/>
    <w:lvl w:ilvl="0" w:tplc="2B0AA5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681BB2"/>
    <w:multiLevelType w:val="hybridMultilevel"/>
    <w:tmpl w:val="61B014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6D6522"/>
    <w:multiLevelType w:val="hybridMultilevel"/>
    <w:tmpl w:val="2FFC303C"/>
    <w:lvl w:ilvl="0" w:tplc="2B0AA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62887"/>
    <w:multiLevelType w:val="multilevel"/>
    <w:tmpl w:val="E93885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20242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024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0242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024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0242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024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0242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024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02429"/>
      </w:rPr>
    </w:lvl>
  </w:abstractNum>
  <w:abstractNum w:abstractNumId="12" w15:restartNumberingAfterBreak="0">
    <w:nsid w:val="4E5E3DBA"/>
    <w:multiLevelType w:val="hybridMultilevel"/>
    <w:tmpl w:val="98BE1F92"/>
    <w:lvl w:ilvl="0" w:tplc="2B0AA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E29EE"/>
    <w:multiLevelType w:val="hybridMultilevel"/>
    <w:tmpl w:val="90AA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B0AA5B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82E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1C6D9C"/>
    <w:multiLevelType w:val="hybridMultilevel"/>
    <w:tmpl w:val="9CE6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9062A"/>
    <w:multiLevelType w:val="multilevel"/>
    <w:tmpl w:val="559E25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4A75D6"/>
    <w:multiLevelType w:val="multilevel"/>
    <w:tmpl w:val="E250CD4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AC135B"/>
    <w:multiLevelType w:val="multilevel"/>
    <w:tmpl w:val="EDC061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9552DC3"/>
    <w:multiLevelType w:val="hybridMultilevel"/>
    <w:tmpl w:val="8C6225FA"/>
    <w:lvl w:ilvl="0" w:tplc="2B0AA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40B8B"/>
    <w:multiLevelType w:val="multilevel"/>
    <w:tmpl w:val="058C44E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2C42E8"/>
    <w:multiLevelType w:val="multilevel"/>
    <w:tmpl w:val="1304E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B00DF"/>
    <w:multiLevelType w:val="hybridMultilevel"/>
    <w:tmpl w:val="0DEE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B">
      <w:start w:val="1"/>
      <w:numFmt w:val="lowerRoman"/>
      <w:lvlText w:val="%2."/>
      <w:lvlJc w:val="righ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756008">
    <w:abstractNumId w:val="6"/>
  </w:num>
  <w:num w:numId="2" w16cid:durableId="1077944504">
    <w:abstractNumId w:val="5"/>
  </w:num>
  <w:num w:numId="3" w16cid:durableId="1321424472">
    <w:abstractNumId w:val="3"/>
  </w:num>
  <w:num w:numId="4" w16cid:durableId="1173225985">
    <w:abstractNumId w:val="4"/>
  </w:num>
  <w:num w:numId="5" w16cid:durableId="1764916775">
    <w:abstractNumId w:val="14"/>
  </w:num>
  <w:num w:numId="6" w16cid:durableId="1929801182">
    <w:abstractNumId w:val="11"/>
  </w:num>
  <w:num w:numId="7" w16cid:durableId="49623801">
    <w:abstractNumId w:val="18"/>
  </w:num>
  <w:num w:numId="8" w16cid:durableId="1696465123">
    <w:abstractNumId w:val="12"/>
  </w:num>
  <w:num w:numId="9" w16cid:durableId="1399014372">
    <w:abstractNumId w:val="19"/>
  </w:num>
  <w:num w:numId="10" w16cid:durableId="209000727">
    <w:abstractNumId w:val="0"/>
  </w:num>
  <w:num w:numId="11" w16cid:durableId="320012536">
    <w:abstractNumId w:val="15"/>
  </w:num>
  <w:num w:numId="12" w16cid:durableId="1941721027">
    <w:abstractNumId w:val="9"/>
  </w:num>
  <w:num w:numId="13" w16cid:durableId="1698698364">
    <w:abstractNumId w:val="1"/>
  </w:num>
  <w:num w:numId="14" w16cid:durableId="684282840">
    <w:abstractNumId w:val="8"/>
  </w:num>
  <w:num w:numId="15" w16cid:durableId="1692955415">
    <w:abstractNumId w:val="21"/>
  </w:num>
  <w:num w:numId="16" w16cid:durableId="1808232202">
    <w:abstractNumId w:val="13"/>
  </w:num>
  <w:num w:numId="17" w16cid:durableId="1714885637">
    <w:abstractNumId w:val="10"/>
  </w:num>
  <w:num w:numId="18" w16cid:durableId="1384984650">
    <w:abstractNumId w:val="7"/>
  </w:num>
  <w:num w:numId="19" w16cid:durableId="1544052226">
    <w:abstractNumId w:val="20"/>
  </w:num>
  <w:num w:numId="20" w16cid:durableId="1052925790">
    <w:abstractNumId w:val="17"/>
  </w:num>
  <w:num w:numId="21" w16cid:durableId="948468422">
    <w:abstractNumId w:val="22"/>
  </w:num>
  <w:num w:numId="22" w16cid:durableId="806511571">
    <w:abstractNumId w:val="2"/>
  </w:num>
  <w:num w:numId="23" w16cid:durableId="3055470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6F5"/>
    <w:rsid w:val="00061281"/>
    <w:rsid w:val="00233259"/>
    <w:rsid w:val="00243C1F"/>
    <w:rsid w:val="002C5893"/>
    <w:rsid w:val="003366F5"/>
    <w:rsid w:val="0035159C"/>
    <w:rsid w:val="00365651"/>
    <w:rsid w:val="003D25A5"/>
    <w:rsid w:val="003F1335"/>
    <w:rsid w:val="00402C29"/>
    <w:rsid w:val="00497464"/>
    <w:rsid w:val="004D66C7"/>
    <w:rsid w:val="00515F68"/>
    <w:rsid w:val="005C40ED"/>
    <w:rsid w:val="00786F6E"/>
    <w:rsid w:val="007B3B79"/>
    <w:rsid w:val="0084166F"/>
    <w:rsid w:val="0089162E"/>
    <w:rsid w:val="008F365C"/>
    <w:rsid w:val="00962172"/>
    <w:rsid w:val="009714AC"/>
    <w:rsid w:val="00973BE1"/>
    <w:rsid w:val="009913E1"/>
    <w:rsid w:val="009D518C"/>
    <w:rsid w:val="009F6886"/>
    <w:rsid w:val="00A23061"/>
    <w:rsid w:val="00AC30B0"/>
    <w:rsid w:val="00BC6B67"/>
    <w:rsid w:val="00BD0347"/>
    <w:rsid w:val="00C32A2D"/>
    <w:rsid w:val="00CB6C98"/>
    <w:rsid w:val="00D27FF0"/>
    <w:rsid w:val="00E31A03"/>
    <w:rsid w:val="00EB7C2F"/>
    <w:rsid w:val="00F479CB"/>
    <w:rsid w:val="00F92FF4"/>
    <w:rsid w:val="00FB34E8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8ED6"/>
  <w15:docId w15:val="{ECD73A10-80A3-4C78-B744-C089CDB6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6F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AC30B0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3F1335"/>
  </w:style>
  <w:style w:type="character" w:styleId="a6">
    <w:name w:val="Book Title"/>
    <w:basedOn w:val="a0"/>
    <w:uiPriority w:val="33"/>
    <w:qFormat/>
    <w:rsid w:val="005C40ED"/>
    <w:rPr>
      <w:b/>
      <w:bCs/>
      <w:smallCaps/>
      <w:spacing w:val="5"/>
    </w:rPr>
  </w:style>
  <w:style w:type="paragraph" w:styleId="a7">
    <w:name w:val="Body Text"/>
    <w:basedOn w:val="a"/>
    <w:link w:val="a8"/>
    <w:uiPriority w:val="1"/>
    <w:qFormat/>
    <w:rsid w:val="008F365C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8F365C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4D6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erstroymash.ru/" TargetMode="External"/><Relationship Id="rId13" Type="http://schemas.openxmlformats.org/officeDocument/2006/relationships/hyperlink" Target="https://tverstroymas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verstroymash.ru/" TargetMode="External"/><Relationship Id="rId12" Type="http://schemas.openxmlformats.org/officeDocument/2006/relationships/hyperlink" Target="https://tverstroymash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verstroymash.ru/" TargetMode="External"/><Relationship Id="rId11" Type="http://schemas.openxmlformats.org/officeDocument/2006/relationships/hyperlink" Target="https://tverstroymash.ru/privacy-policy/" TargetMode="External"/><Relationship Id="rId5" Type="http://schemas.openxmlformats.org/officeDocument/2006/relationships/hyperlink" Target="https://tverstroymash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verstroymas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verstroymash.ru/" TargetMode="External"/><Relationship Id="rId14" Type="http://schemas.openxmlformats.org/officeDocument/2006/relationships/hyperlink" Target="mailto:info@tverstroymas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Ломатель ноутов</dc:creator>
  <cp:lastModifiedBy>Даниил Богомазов</cp:lastModifiedBy>
  <cp:revision>9</cp:revision>
  <dcterms:created xsi:type="dcterms:W3CDTF">2025-07-26T10:57:00Z</dcterms:created>
  <dcterms:modified xsi:type="dcterms:W3CDTF">2026-05-21T14:31:00Z</dcterms:modified>
</cp:coreProperties>
</file>